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4591" w:rsidRPr="00482530" w:rsidRDefault="00E24591" w:rsidP="00E24591">
      <w:pPr>
        <w:pStyle w:val="Heading1"/>
        <w:spacing w:line="360" w:lineRule="auto"/>
        <w:rPr>
          <w:rFonts w:asciiTheme="majorHAnsi" w:hAnsiTheme="majorHAnsi"/>
          <w:color w:val="002060"/>
          <w:sz w:val="28"/>
          <w:szCs w:val="28"/>
        </w:rPr>
      </w:pPr>
      <w:bookmarkStart w:id="0" w:name="_Toc2303400"/>
      <w:bookmarkStart w:id="1" w:name="_Toc8234335"/>
      <w:r w:rsidRPr="00482530">
        <w:rPr>
          <w:rFonts w:asciiTheme="majorHAnsi" w:hAnsiTheme="majorHAnsi"/>
          <w:color w:val="002060"/>
          <w:sz w:val="28"/>
          <w:szCs w:val="28"/>
        </w:rPr>
        <w:t>Jain Ägam Literature</w:t>
      </w:r>
      <w:bookmarkEnd w:id="0"/>
      <w:bookmarkEnd w:id="1"/>
    </w:p>
    <w:p w:rsidR="00E24591" w:rsidRPr="00482530" w:rsidRDefault="008B31D0" w:rsidP="00E24591">
      <w:pPr>
        <w:pStyle w:val="Heading2"/>
        <w:spacing w:line="360" w:lineRule="auto"/>
        <w:rPr>
          <w:rFonts w:asciiTheme="majorHAnsi" w:hAnsiTheme="majorHAnsi"/>
          <w:color w:val="002060"/>
          <w:sz w:val="28"/>
          <w:szCs w:val="28"/>
        </w:rPr>
      </w:pPr>
      <w:bookmarkStart w:id="2" w:name="_Toc8234336"/>
      <w:bookmarkStart w:id="3" w:name="_Toc25733432"/>
      <w:bookmarkStart w:id="4" w:name="_Toc28090831"/>
      <w:r w:rsidRPr="00482530">
        <w:rPr>
          <w:rFonts w:asciiTheme="majorHAnsi" w:hAnsiTheme="majorHAnsi"/>
          <w:color w:val="002060"/>
          <w:sz w:val="28"/>
          <w:szCs w:val="28"/>
        </w:rPr>
        <w:t xml:space="preserve">                                   </w:t>
      </w:r>
      <w:r w:rsidR="007E37E0" w:rsidRPr="00482530">
        <w:rPr>
          <w:rFonts w:asciiTheme="majorHAnsi" w:hAnsiTheme="majorHAnsi"/>
          <w:color w:val="002060"/>
          <w:sz w:val="28"/>
          <w:szCs w:val="28"/>
        </w:rPr>
        <w:t xml:space="preserve">                      </w:t>
      </w:r>
      <w:r w:rsidRPr="00482530">
        <w:rPr>
          <w:rFonts w:asciiTheme="majorHAnsi" w:hAnsiTheme="majorHAnsi"/>
          <w:color w:val="002060"/>
          <w:sz w:val="28"/>
          <w:szCs w:val="28"/>
        </w:rPr>
        <w:t xml:space="preserve"> </w:t>
      </w:r>
      <w:r w:rsidR="00E24591" w:rsidRPr="00482530">
        <w:rPr>
          <w:rFonts w:asciiTheme="majorHAnsi" w:hAnsiTheme="majorHAnsi"/>
          <w:color w:val="002060"/>
          <w:sz w:val="28"/>
          <w:szCs w:val="28"/>
        </w:rPr>
        <w:t>Introduction</w:t>
      </w:r>
      <w:bookmarkEnd w:id="2"/>
      <w:bookmarkEnd w:id="3"/>
      <w:bookmarkEnd w:id="4"/>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In most of the religions, there is one main scripture book. Hinduism has </w:t>
      </w:r>
      <w:proofErr w:type="spellStart"/>
      <w:r w:rsidRPr="00482530">
        <w:rPr>
          <w:rFonts w:asciiTheme="majorHAnsi" w:hAnsiTheme="majorHAnsi"/>
          <w:color w:val="002060"/>
          <w:sz w:val="28"/>
          <w:szCs w:val="28"/>
        </w:rPr>
        <w:t>Gita</w:t>
      </w:r>
      <w:proofErr w:type="spellEnd"/>
      <w:r w:rsidRPr="00482530">
        <w:rPr>
          <w:rFonts w:asciiTheme="majorHAnsi" w:hAnsiTheme="majorHAnsi"/>
          <w:color w:val="002060"/>
          <w:sz w:val="28"/>
          <w:szCs w:val="28"/>
        </w:rPr>
        <w:t xml:space="preserve"> and 4 Vedas, Christians have the Bible, Muslims have Koran, Persians have </w:t>
      </w:r>
      <w:proofErr w:type="spellStart"/>
      <w:r w:rsidRPr="00482530">
        <w:rPr>
          <w:rFonts w:asciiTheme="majorHAnsi" w:hAnsiTheme="majorHAnsi"/>
          <w:color w:val="002060"/>
          <w:sz w:val="28"/>
          <w:szCs w:val="28"/>
        </w:rPr>
        <w:t>Avesta</w:t>
      </w:r>
      <w:proofErr w:type="spellEnd"/>
      <w:r w:rsidRPr="00482530">
        <w:rPr>
          <w:rFonts w:asciiTheme="majorHAnsi" w:hAnsiTheme="majorHAnsi"/>
          <w:color w:val="002060"/>
          <w:sz w:val="28"/>
          <w:szCs w:val="28"/>
        </w:rPr>
        <w:t xml:space="preserve">, Sikhs have Guru </w:t>
      </w:r>
      <w:proofErr w:type="spellStart"/>
      <w:r w:rsidRPr="00482530">
        <w:rPr>
          <w:rFonts w:asciiTheme="majorHAnsi" w:hAnsiTheme="majorHAnsi"/>
          <w:color w:val="002060"/>
          <w:sz w:val="28"/>
          <w:szCs w:val="28"/>
        </w:rPr>
        <w:t>Grantha</w:t>
      </w:r>
      <w:proofErr w:type="spellEnd"/>
      <w:r w:rsidRPr="00482530">
        <w:rPr>
          <w:rFonts w:asciiTheme="majorHAnsi" w:hAnsiTheme="majorHAnsi"/>
          <w:color w:val="002060"/>
          <w:sz w:val="28"/>
          <w:szCs w:val="28"/>
        </w:rPr>
        <w:t xml:space="preserve"> Sahib, and Buddhists have 3 </w:t>
      </w:r>
      <w:proofErr w:type="spellStart"/>
      <w:r w:rsidRPr="00482530">
        <w:rPr>
          <w:rFonts w:asciiTheme="majorHAnsi" w:hAnsiTheme="majorHAnsi"/>
          <w:color w:val="002060"/>
          <w:sz w:val="28"/>
          <w:szCs w:val="28"/>
        </w:rPr>
        <w:t>Pitikäs</w:t>
      </w:r>
      <w:proofErr w:type="spellEnd"/>
      <w:r w:rsidRPr="00482530">
        <w:rPr>
          <w:rFonts w:asciiTheme="majorHAnsi" w:hAnsiTheme="majorHAnsi"/>
          <w:color w:val="002060"/>
          <w:sz w:val="28"/>
          <w:szCs w:val="28"/>
        </w:rPr>
        <w:t xml:space="preserve">. Likewise, </w:t>
      </w:r>
      <w:proofErr w:type="spellStart"/>
      <w:r w:rsidRPr="00482530">
        <w:rPr>
          <w:rFonts w:asciiTheme="majorHAnsi" w:hAnsiTheme="majorHAnsi"/>
          <w:color w:val="002060"/>
          <w:sz w:val="28"/>
          <w:szCs w:val="28"/>
        </w:rPr>
        <w:t>Jains</w:t>
      </w:r>
      <w:proofErr w:type="spellEnd"/>
      <w:r w:rsidRPr="00482530">
        <w:rPr>
          <w:rFonts w:asciiTheme="majorHAnsi" w:hAnsiTheme="majorHAnsi"/>
          <w:color w:val="002060"/>
          <w:sz w:val="28"/>
          <w:szCs w:val="28"/>
        </w:rPr>
        <w:t xml:space="preserve"> also have their own scriptures called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also called the Jain </w:t>
      </w:r>
      <w:proofErr w:type="spellStart"/>
      <w:r w:rsidRPr="00482530">
        <w:rPr>
          <w:rFonts w:asciiTheme="majorHAnsi" w:hAnsiTheme="majorHAnsi"/>
          <w:color w:val="002060"/>
          <w:sz w:val="28"/>
          <w:szCs w:val="28"/>
        </w:rPr>
        <w:t>Shruta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Jains</w:t>
      </w:r>
      <w:proofErr w:type="spellEnd"/>
      <w:r w:rsidRPr="00482530">
        <w:rPr>
          <w:rFonts w:asciiTheme="majorHAnsi" w:hAnsiTheme="majorHAnsi"/>
          <w:color w:val="002060"/>
          <w:sz w:val="28"/>
          <w:szCs w:val="28"/>
        </w:rPr>
        <w:t xml:space="preserve"> are people of books, they do not have one main scripture book but they have many.</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teachings by an omniscient Lord </w:t>
      </w:r>
      <w:proofErr w:type="spellStart"/>
      <w:r w:rsidRPr="00482530">
        <w:rPr>
          <w:rFonts w:asciiTheme="majorHAnsi" w:hAnsiTheme="majorHAnsi"/>
          <w:color w:val="002060"/>
          <w:sz w:val="28"/>
          <w:szCs w:val="28"/>
        </w:rPr>
        <w:t>Tirthankar</w:t>
      </w:r>
      <w:proofErr w:type="spellEnd"/>
      <w:r w:rsidRPr="00482530">
        <w:rPr>
          <w:rFonts w:asciiTheme="majorHAnsi" w:hAnsiTheme="majorHAnsi"/>
          <w:color w:val="002060"/>
          <w:sz w:val="28"/>
          <w:szCs w:val="28"/>
        </w:rPr>
        <w:t xml:space="preserve"> to his enlighten principal disciples, called </w:t>
      </w:r>
      <w:proofErr w:type="spellStart"/>
      <w:r w:rsidRPr="00482530">
        <w:rPr>
          <w:rFonts w:asciiTheme="majorHAnsi" w:hAnsiTheme="majorHAnsi"/>
          <w:color w:val="002060"/>
          <w:sz w:val="28"/>
          <w:szCs w:val="28"/>
        </w:rPr>
        <w:t>Ganadhars</w:t>
      </w:r>
      <w:proofErr w:type="spellEnd"/>
      <w:r w:rsidRPr="00482530">
        <w:rPr>
          <w:rFonts w:asciiTheme="majorHAnsi" w:hAnsiTheme="majorHAnsi"/>
          <w:color w:val="002060"/>
          <w:sz w:val="28"/>
          <w:szCs w:val="28"/>
        </w:rPr>
        <w:t xml:space="preserve"> was first composed in fourteen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and then in twelve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 xml:space="preserve"> (main canons) an `</w:t>
      </w:r>
      <w:proofErr w:type="spellStart"/>
      <w:r w:rsidRPr="00482530">
        <w:rPr>
          <w:rFonts w:asciiTheme="majorHAnsi" w:hAnsiTheme="majorHAnsi"/>
          <w:color w:val="002060"/>
          <w:sz w:val="28"/>
          <w:szCs w:val="28"/>
        </w:rPr>
        <w:t>Anga</w:t>
      </w:r>
      <w:proofErr w:type="spellEnd"/>
      <w:r w:rsidRPr="00482530">
        <w:rPr>
          <w:rFonts w:asciiTheme="majorHAnsi" w:hAnsiTheme="majorHAnsi"/>
          <w:color w:val="002060"/>
          <w:sz w:val="28"/>
          <w:szCs w:val="28"/>
        </w:rPr>
        <w:t xml:space="preserve">' being a `limb') by </w:t>
      </w:r>
      <w:proofErr w:type="spellStart"/>
      <w:r w:rsidRPr="00482530">
        <w:rPr>
          <w:rFonts w:asciiTheme="majorHAnsi" w:hAnsiTheme="majorHAnsi"/>
          <w:color w:val="002060"/>
          <w:sz w:val="28"/>
          <w:szCs w:val="28"/>
        </w:rPr>
        <w:t>Ganadhars</w:t>
      </w:r>
      <w:proofErr w:type="spellEnd"/>
      <w:r w:rsidRPr="00482530">
        <w:rPr>
          <w:rFonts w:asciiTheme="majorHAnsi" w:hAnsiTheme="majorHAnsi"/>
          <w:color w:val="002060"/>
          <w:sz w:val="28"/>
          <w:szCs w:val="28"/>
        </w:rPr>
        <w:t xml:space="preserve"> themselves. All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are included in one part of the twelfth </w:t>
      </w:r>
      <w:proofErr w:type="spellStart"/>
      <w:r w:rsidRPr="00482530">
        <w:rPr>
          <w:rFonts w:asciiTheme="majorHAnsi" w:hAnsiTheme="majorHAnsi"/>
          <w:color w:val="002060"/>
          <w:sz w:val="28"/>
          <w:szCs w:val="28"/>
        </w:rPr>
        <w:t>Anga</w:t>
      </w:r>
      <w:proofErr w:type="spellEnd"/>
      <w:r w:rsidRPr="00482530">
        <w:rPr>
          <w:rFonts w:asciiTheme="majorHAnsi" w:hAnsiTheme="majorHAnsi"/>
          <w:color w:val="002060"/>
          <w:sz w:val="28"/>
          <w:szCs w:val="28"/>
        </w:rPr>
        <w:t xml:space="preserve">, called </w:t>
      </w:r>
      <w:proofErr w:type="spellStart"/>
      <w:r w:rsidRPr="00482530">
        <w:rPr>
          <w:rFonts w:asciiTheme="majorHAnsi" w:hAnsiTheme="majorHAnsi"/>
          <w:color w:val="002060"/>
          <w:sz w:val="28"/>
          <w:szCs w:val="28"/>
        </w:rPr>
        <w:t>Drishtiväda</w:t>
      </w:r>
      <w:proofErr w:type="spellEnd"/>
      <w:r w:rsidRPr="00482530">
        <w:rPr>
          <w:rFonts w:asciiTheme="majorHAnsi" w:hAnsiTheme="majorHAnsi"/>
          <w:color w:val="002060"/>
          <w:sz w:val="28"/>
          <w:szCs w:val="28"/>
        </w:rPr>
        <w:t xml:space="preserve">. It is said one Jain scripture that, "Having climbed the tree of perfect knowledge, an omniscient Lord </w:t>
      </w:r>
      <w:proofErr w:type="spellStart"/>
      <w:r w:rsidRPr="00482530">
        <w:rPr>
          <w:rFonts w:asciiTheme="majorHAnsi" w:hAnsiTheme="majorHAnsi"/>
          <w:color w:val="002060"/>
          <w:sz w:val="28"/>
          <w:szCs w:val="28"/>
        </w:rPr>
        <w:t>Tirthankar</w:t>
      </w:r>
      <w:proofErr w:type="spellEnd"/>
      <w:r w:rsidRPr="00482530">
        <w:rPr>
          <w:rFonts w:asciiTheme="majorHAnsi" w:hAnsiTheme="majorHAnsi"/>
          <w:color w:val="002060"/>
          <w:sz w:val="28"/>
          <w:szCs w:val="28"/>
        </w:rPr>
        <w:t xml:space="preserve"> showers flowers of knowledge to enlighten principal disciples, called </w:t>
      </w:r>
      <w:proofErr w:type="spellStart"/>
      <w:r w:rsidRPr="00482530">
        <w:rPr>
          <w:rFonts w:asciiTheme="majorHAnsi" w:hAnsiTheme="majorHAnsi"/>
          <w:color w:val="002060"/>
          <w:sz w:val="28"/>
          <w:szCs w:val="28"/>
        </w:rPr>
        <w:t>Ganadhars</w:t>
      </w:r>
      <w:proofErr w:type="spellEnd"/>
      <w:r w:rsidRPr="00482530">
        <w:rPr>
          <w:rFonts w:asciiTheme="majorHAnsi" w:hAnsiTheme="majorHAnsi"/>
          <w:color w:val="002060"/>
          <w:sz w:val="28"/>
          <w:szCs w:val="28"/>
        </w:rPr>
        <w:t xml:space="preserve">. They collected all these flowers in the cloth of the intellect, and have interwoven them into the garland of </w:t>
      </w:r>
      <w:proofErr w:type="spellStart"/>
      <w:r w:rsidRPr="00482530">
        <w:rPr>
          <w:rFonts w:asciiTheme="majorHAnsi" w:hAnsiTheme="majorHAnsi"/>
          <w:color w:val="002060"/>
          <w:sz w:val="28"/>
          <w:szCs w:val="28"/>
        </w:rPr>
        <w:t>Dwädashängi</w:t>
      </w:r>
      <w:proofErr w:type="spellEnd"/>
      <w:r w:rsidRPr="00482530">
        <w:rPr>
          <w:rFonts w:asciiTheme="majorHAnsi" w:hAnsiTheme="majorHAnsi"/>
          <w:color w:val="002060"/>
          <w:sz w:val="28"/>
          <w:szCs w:val="28"/>
        </w:rPr>
        <w:t>" (</w:t>
      </w:r>
      <w:proofErr w:type="spellStart"/>
      <w:r w:rsidRPr="00482530">
        <w:rPr>
          <w:rFonts w:asciiTheme="majorHAnsi" w:hAnsiTheme="majorHAnsi"/>
          <w:color w:val="002060"/>
          <w:sz w:val="28"/>
          <w:szCs w:val="28"/>
        </w:rPr>
        <w:t>Dwädashängi</w:t>
      </w:r>
      <w:proofErr w:type="spellEnd"/>
      <w:r w:rsidRPr="00482530">
        <w:rPr>
          <w:rFonts w:asciiTheme="majorHAnsi" w:hAnsiTheme="majorHAnsi"/>
          <w:color w:val="002060"/>
          <w:sz w:val="28"/>
          <w:szCs w:val="28"/>
        </w:rPr>
        <w:t xml:space="preserve"> means twelve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composition of scripture has a specific purpose of showing the listener the path of everlasting happiness and liberation. The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Sutras teach the eternal truth about conduct, equanimity, universal affection, friendship, the eternal truths on thinking, namely, the principle of relativity, principle of non-one-sided-</w:t>
      </w:r>
      <w:proofErr w:type="spellStart"/>
      <w:r w:rsidRPr="00482530">
        <w:rPr>
          <w:rFonts w:asciiTheme="majorHAnsi" w:hAnsiTheme="majorHAnsi"/>
          <w:color w:val="002060"/>
          <w:sz w:val="28"/>
          <w:szCs w:val="28"/>
        </w:rPr>
        <w:t>ness</w:t>
      </w:r>
      <w:proofErr w:type="spellEnd"/>
      <w:r w:rsidRPr="00482530">
        <w:rPr>
          <w:rFonts w:asciiTheme="majorHAnsi" w:hAnsiTheme="majorHAnsi"/>
          <w:color w:val="002060"/>
          <w:sz w:val="28"/>
          <w:szCs w:val="28"/>
        </w:rPr>
        <w:t>. It also teaches many spiritual things including great reverence for all forms of life, soul, Karma, universe, strict codes of asceticism, rules for householders, compassion, nonviolence, and non-possessiveness.</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lastRenderedPageBreak/>
        <w:t xml:space="preserve">In addition to the twelve </w:t>
      </w:r>
      <w:proofErr w:type="spellStart"/>
      <w:r w:rsidRPr="00482530">
        <w:rPr>
          <w:rFonts w:asciiTheme="majorHAnsi" w:hAnsiTheme="majorHAnsi"/>
          <w:color w:val="002060"/>
          <w:sz w:val="28"/>
          <w:szCs w:val="28"/>
        </w:rPr>
        <w:t>Anga-Pravishtha</w:t>
      </w:r>
      <w:proofErr w:type="spellEnd"/>
      <w:r w:rsidRPr="00482530">
        <w:rPr>
          <w:rFonts w:asciiTheme="majorHAnsi" w:hAnsiTheme="majorHAnsi"/>
          <w:color w:val="002060"/>
          <w:sz w:val="28"/>
          <w:szCs w:val="28"/>
        </w:rPr>
        <w:t xml:space="preserve"> works composed by the </w:t>
      </w:r>
      <w:proofErr w:type="spellStart"/>
      <w:r w:rsidRPr="00482530">
        <w:rPr>
          <w:rFonts w:asciiTheme="majorHAnsi" w:hAnsiTheme="majorHAnsi"/>
          <w:color w:val="002060"/>
          <w:sz w:val="28"/>
          <w:szCs w:val="28"/>
        </w:rPr>
        <w:t>Ganadhars</w:t>
      </w:r>
      <w:proofErr w:type="spellEnd"/>
      <w:r w:rsidRPr="00482530">
        <w:rPr>
          <w:rFonts w:asciiTheme="majorHAnsi" w:hAnsiTheme="majorHAnsi"/>
          <w:color w:val="002060"/>
          <w:sz w:val="28"/>
          <w:szCs w:val="28"/>
        </w:rPr>
        <w:t>, other canonical literature (</w:t>
      </w:r>
      <w:proofErr w:type="spellStart"/>
      <w:r w:rsidRPr="00482530">
        <w:rPr>
          <w:rFonts w:asciiTheme="majorHAnsi" w:hAnsiTheme="majorHAnsi"/>
          <w:color w:val="002060"/>
          <w:sz w:val="28"/>
          <w:szCs w:val="28"/>
        </w:rPr>
        <w:t>Anga-Bähya-Ägams</w:t>
      </w:r>
      <w:proofErr w:type="spellEnd"/>
      <w:r w:rsidRPr="00482530">
        <w:rPr>
          <w:rFonts w:asciiTheme="majorHAnsi" w:hAnsiTheme="majorHAnsi"/>
          <w:color w:val="002060"/>
          <w:sz w:val="28"/>
          <w:szCs w:val="28"/>
        </w:rPr>
        <w:t xml:space="preserve">) that were composed by </w:t>
      </w:r>
      <w:proofErr w:type="spellStart"/>
      <w:r w:rsidRPr="00482530">
        <w:rPr>
          <w:rFonts w:asciiTheme="majorHAnsi" w:hAnsiTheme="majorHAnsi"/>
          <w:color w:val="002060"/>
          <w:sz w:val="28"/>
          <w:szCs w:val="28"/>
        </w:rPr>
        <w:t>Sthavirs</w:t>
      </w:r>
      <w:proofErr w:type="spellEnd"/>
      <w:r w:rsidRPr="00482530">
        <w:rPr>
          <w:rFonts w:asciiTheme="majorHAnsi" w:hAnsiTheme="majorHAnsi"/>
          <w:color w:val="002060"/>
          <w:sz w:val="28"/>
          <w:szCs w:val="28"/>
        </w:rPr>
        <w:t xml:space="preserve"> or elder monks are also included as part of the Jain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Jain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consists of 14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12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Anga-Bähya-Ägams</w:t>
      </w:r>
      <w:proofErr w:type="spellEnd"/>
      <w:r w:rsidRPr="00482530">
        <w:rPr>
          <w:rFonts w:asciiTheme="majorHAnsi" w:hAnsiTheme="majorHAnsi"/>
          <w:color w:val="002060"/>
          <w:sz w:val="28"/>
          <w:szCs w:val="28"/>
        </w:rPr>
        <w:t xml:space="preserve"> (34 for </w:t>
      </w: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Murtipujak</w:t>
      </w:r>
      <w:proofErr w:type="spellEnd"/>
      <w:r w:rsidRPr="00482530">
        <w:rPr>
          <w:rFonts w:asciiTheme="majorHAnsi" w:hAnsiTheme="majorHAnsi"/>
          <w:color w:val="002060"/>
          <w:sz w:val="28"/>
          <w:szCs w:val="28"/>
        </w:rPr>
        <w:t xml:space="preserve">, 21 for </w:t>
      </w: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Sthänakaväsi</w:t>
      </w:r>
      <w:proofErr w:type="spellEnd"/>
      <w:r w:rsidRPr="00482530">
        <w:rPr>
          <w:rFonts w:asciiTheme="majorHAnsi" w:hAnsiTheme="majorHAnsi"/>
          <w:color w:val="002060"/>
          <w:sz w:val="28"/>
          <w:szCs w:val="28"/>
        </w:rPr>
        <w:t xml:space="preserve"> and 14 for </w:t>
      </w:r>
      <w:proofErr w:type="spellStart"/>
      <w:r w:rsidRPr="00482530">
        <w:rPr>
          <w:rFonts w:asciiTheme="majorHAnsi" w:hAnsiTheme="majorHAnsi"/>
          <w:color w:val="002060"/>
          <w:sz w:val="28"/>
          <w:szCs w:val="28"/>
        </w:rPr>
        <w:t>Digambar</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Consistent with </w:t>
      </w: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Murtipujak</w:t>
      </w:r>
      <w:proofErr w:type="spellEnd"/>
      <w:r w:rsidRPr="00482530">
        <w:rPr>
          <w:rFonts w:asciiTheme="majorHAnsi" w:hAnsiTheme="majorHAnsi"/>
          <w:color w:val="002060"/>
          <w:sz w:val="28"/>
          <w:szCs w:val="28"/>
        </w:rPr>
        <w:t xml:space="preserve"> beliefs, there are three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temples, which have 45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engraved either on wall or on copper plate. They are in </w:t>
      </w:r>
      <w:proofErr w:type="spellStart"/>
      <w:r w:rsidRPr="00482530">
        <w:rPr>
          <w:rFonts w:asciiTheme="majorHAnsi" w:hAnsiTheme="majorHAnsi"/>
          <w:color w:val="002060"/>
          <w:sz w:val="28"/>
          <w:szCs w:val="28"/>
        </w:rPr>
        <w:t>Palitana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Surat</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Shankheswar</w:t>
      </w:r>
      <w:proofErr w:type="spellEnd"/>
      <w:r w:rsidRPr="00482530">
        <w:rPr>
          <w:rFonts w:asciiTheme="majorHAnsi" w:hAnsiTheme="majorHAnsi"/>
          <w:color w:val="002060"/>
          <w:sz w:val="28"/>
          <w:szCs w:val="28"/>
        </w:rPr>
        <w:t>. There are several places (</w:t>
      </w:r>
      <w:proofErr w:type="spellStart"/>
      <w:r w:rsidRPr="00482530">
        <w:rPr>
          <w:rFonts w:asciiTheme="majorHAnsi" w:hAnsiTheme="majorHAnsi"/>
          <w:color w:val="002060"/>
          <w:sz w:val="28"/>
          <w:szCs w:val="28"/>
        </w:rPr>
        <w:t>Jnän-Mandirs</w:t>
      </w:r>
      <w:proofErr w:type="spellEnd"/>
      <w:r w:rsidRPr="00482530">
        <w:rPr>
          <w:rFonts w:asciiTheme="majorHAnsi" w:hAnsiTheme="majorHAnsi"/>
          <w:color w:val="002060"/>
          <w:sz w:val="28"/>
          <w:szCs w:val="28"/>
        </w:rPr>
        <w:t xml:space="preserve">) like </w:t>
      </w:r>
      <w:proofErr w:type="spellStart"/>
      <w:r w:rsidRPr="00482530">
        <w:rPr>
          <w:rFonts w:asciiTheme="majorHAnsi" w:hAnsiTheme="majorHAnsi"/>
          <w:color w:val="002060"/>
          <w:sz w:val="28"/>
          <w:szCs w:val="28"/>
        </w:rPr>
        <w:t>Ahmedabad</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Patan</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Surat</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Khambhat</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Jesalmer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Pindvada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Mehsana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Ratalam</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Ahor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Tharad</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Guda</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Surendranagar</w:t>
      </w:r>
      <w:proofErr w:type="spellEnd"/>
      <w:r w:rsidRPr="00482530">
        <w:rPr>
          <w:rFonts w:asciiTheme="majorHAnsi" w:hAnsiTheme="majorHAnsi"/>
          <w:color w:val="002060"/>
          <w:sz w:val="28"/>
          <w:szCs w:val="28"/>
        </w:rPr>
        <w:t xml:space="preserve"> where all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are available.</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Jains</w:t>
      </w:r>
      <w:proofErr w:type="spellEnd"/>
      <w:r w:rsidRPr="00482530">
        <w:rPr>
          <w:rFonts w:asciiTheme="majorHAnsi" w:hAnsiTheme="majorHAnsi"/>
          <w:color w:val="002060"/>
          <w:sz w:val="28"/>
          <w:szCs w:val="28"/>
        </w:rPr>
        <w:t xml:space="preserve"> believe that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 xml:space="preserve"> were at all times in the past, are in the present, and will be at all times in the future. They are eternal, firm, permanent, non-destructive, non-decaying and everlasting.</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For some time after Lord </w:t>
      </w:r>
      <w:proofErr w:type="spellStart"/>
      <w:r w:rsidRPr="00482530">
        <w:rPr>
          <w:rFonts w:asciiTheme="majorHAnsi" w:hAnsiTheme="majorHAnsi"/>
          <w:color w:val="002060"/>
          <w:sz w:val="28"/>
          <w:szCs w:val="28"/>
        </w:rPr>
        <w:t>Mahävir's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Nirvän</w:t>
      </w:r>
      <w:proofErr w:type="spellEnd"/>
      <w:r w:rsidRPr="00482530">
        <w:rPr>
          <w:rFonts w:asciiTheme="majorHAnsi" w:hAnsiTheme="majorHAnsi"/>
          <w:color w:val="002060"/>
          <w:sz w:val="28"/>
          <w:szCs w:val="28"/>
        </w:rPr>
        <w:t xml:space="preserve">, the Jain </w:t>
      </w:r>
      <w:proofErr w:type="spellStart"/>
      <w:r w:rsidRPr="00482530">
        <w:rPr>
          <w:rFonts w:asciiTheme="majorHAnsi" w:hAnsiTheme="majorHAnsi"/>
          <w:color w:val="002060"/>
          <w:sz w:val="28"/>
          <w:szCs w:val="28"/>
        </w:rPr>
        <w:t>Shramans</w:t>
      </w:r>
      <w:proofErr w:type="spellEnd"/>
      <w:r w:rsidRPr="00482530">
        <w:rPr>
          <w:rFonts w:asciiTheme="majorHAnsi" w:hAnsiTheme="majorHAnsi"/>
          <w:color w:val="002060"/>
          <w:sz w:val="28"/>
          <w:szCs w:val="28"/>
        </w:rPr>
        <w:t xml:space="preserve"> did not pen down their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in the book form, but preserved them by memorizing them. They considered the possessing books would constitute violation of the vow of non-attachment and non-possessions. Then came the time, they totally changed their attitude towards the possession of books because there was a fear of the destruction of the Jain </w:t>
      </w:r>
      <w:proofErr w:type="spellStart"/>
      <w:r w:rsidRPr="00482530">
        <w:rPr>
          <w:rFonts w:asciiTheme="majorHAnsi" w:hAnsiTheme="majorHAnsi"/>
          <w:color w:val="002060"/>
          <w:sz w:val="28"/>
          <w:szCs w:val="28"/>
        </w:rPr>
        <w:t>Shruta</w:t>
      </w:r>
      <w:proofErr w:type="spellEnd"/>
      <w:r w:rsidRPr="00482530">
        <w:rPr>
          <w:rFonts w:asciiTheme="majorHAnsi" w:hAnsiTheme="majorHAnsi"/>
          <w:color w:val="002060"/>
          <w:sz w:val="28"/>
          <w:szCs w:val="28"/>
        </w:rPr>
        <w:t xml:space="preserve">. Whatever wealth of the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which was still extant at that time, remained protected and preserved.</w:t>
      </w:r>
    </w:p>
    <w:p w:rsidR="00E24591" w:rsidRPr="00482530" w:rsidRDefault="00E24591" w:rsidP="00E24591">
      <w:pPr>
        <w:pStyle w:val="Heading2"/>
        <w:spacing w:line="360" w:lineRule="auto"/>
        <w:rPr>
          <w:rFonts w:asciiTheme="majorHAnsi" w:hAnsiTheme="majorHAnsi"/>
          <w:color w:val="002060"/>
          <w:sz w:val="28"/>
          <w:szCs w:val="28"/>
        </w:rPr>
      </w:pPr>
      <w:bookmarkStart w:id="5" w:name="_Toc8234337"/>
      <w:bookmarkStart w:id="6" w:name="_Toc25733433"/>
      <w:bookmarkStart w:id="7" w:name="_Toc28090832"/>
      <w:proofErr w:type="spellStart"/>
      <w:proofErr w:type="gramStart"/>
      <w:r w:rsidRPr="00482530">
        <w:rPr>
          <w:rFonts w:asciiTheme="majorHAnsi" w:hAnsiTheme="majorHAnsi"/>
          <w:color w:val="002060"/>
          <w:sz w:val="28"/>
          <w:szCs w:val="28"/>
        </w:rPr>
        <w:t>Vächanä</w:t>
      </w:r>
      <w:proofErr w:type="spellEnd"/>
      <w:r w:rsidRPr="00482530">
        <w:rPr>
          <w:rFonts w:asciiTheme="majorHAnsi" w:hAnsiTheme="majorHAnsi"/>
          <w:color w:val="002060"/>
          <w:sz w:val="28"/>
          <w:szCs w:val="28"/>
        </w:rPr>
        <w:t xml:space="preserve">  (</w:t>
      </w:r>
      <w:proofErr w:type="spellStart"/>
      <w:proofErr w:type="gramEnd"/>
      <w:r w:rsidRPr="00482530">
        <w:rPr>
          <w:rFonts w:asciiTheme="majorHAnsi" w:hAnsiTheme="majorHAnsi"/>
          <w:color w:val="002060"/>
          <w:sz w:val="28"/>
          <w:szCs w:val="28"/>
        </w:rPr>
        <w:t>Recensions</w:t>
      </w:r>
      <w:bookmarkEnd w:id="5"/>
      <w:bookmarkEnd w:id="6"/>
      <w:proofErr w:type="spellEnd"/>
      <w:r w:rsidRPr="00482530">
        <w:rPr>
          <w:rFonts w:asciiTheme="majorHAnsi" w:hAnsiTheme="majorHAnsi"/>
          <w:color w:val="002060"/>
          <w:sz w:val="28"/>
          <w:szCs w:val="28"/>
        </w:rPr>
        <w:t>)</w:t>
      </w:r>
      <w:bookmarkEnd w:id="7"/>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With a view to establish order in the preaching of Lord </w:t>
      </w:r>
      <w:proofErr w:type="spellStart"/>
      <w:r w:rsidRPr="00482530">
        <w:rPr>
          <w:rFonts w:asciiTheme="majorHAnsi" w:hAnsiTheme="majorHAnsi"/>
          <w:color w:val="002060"/>
          <w:sz w:val="28"/>
          <w:szCs w:val="28"/>
        </w:rPr>
        <w:t>Mahävir</w:t>
      </w:r>
      <w:proofErr w:type="spellEnd"/>
      <w:r w:rsidRPr="00482530">
        <w:rPr>
          <w:rFonts w:asciiTheme="majorHAnsi" w:hAnsiTheme="majorHAnsi"/>
          <w:color w:val="002060"/>
          <w:sz w:val="28"/>
          <w:szCs w:val="28"/>
        </w:rPr>
        <w:t xml:space="preserve">, Jain </w:t>
      </w:r>
      <w:proofErr w:type="spellStart"/>
      <w:r w:rsidRPr="00482530">
        <w:rPr>
          <w:rFonts w:asciiTheme="majorHAnsi" w:hAnsiTheme="majorHAnsi"/>
          <w:color w:val="002060"/>
          <w:sz w:val="28"/>
          <w:szCs w:val="28"/>
        </w:rPr>
        <w:t>Ächäryas</w:t>
      </w:r>
      <w:proofErr w:type="spellEnd"/>
      <w:r w:rsidRPr="00482530">
        <w:rPr>
          <w:rFonts w:asciiTheme="majorHAnsi" w:hAnsiTheme="majorHAnsi"/>
          <w:color w:val="002060"/>
          <w:sz w:val="28"/>
          <w:szCs w:val="28"/>
        </w:rPr>
        <w:t xml:space="preserve"> assembled three times and prepared three </w:t>
      </w:r>
      <w:proofErr w:type="spellStart"/>
      <w:r w:rsidRPr="00482530">
        <w:rPr>
          <w:rFonts w:asciiTheme="majorHAnsi" w:hAnsiTheme="majorHAnsi"/>
          <w:color w:val="002060"/>
          <w:sz w:val="28"/>
          <w:szCs w:val="28"/>
        </w:rPr>
        <w:t>recensions</w:t>
      </w:r>
      <w:proofErr w:type="spellEnd"/>
      <w:r w:rsidRPr="00482530">
        <w:rPr>
          <w:rFonts w:asciiTheme="majorHAnsi" w:hAnsiTheme="majorHAnsi"/>
          <w:color w:val="002060"/>
          <w:sz w:val="28"/>
          <w:szCs w:val="28"/>
        </w:rPr>
        <w:t xml:space="preserve"> of the preaching. Whenever the </w:t>
      </w:r>
      <w:proofErr w:type="spellStart"/>
      <w:r w:rsidRPr="00482530">
        <w:rPr>
          <w:rFonts w:asciiTheme="majorHAnsi" w:hAnsiTheme="majorHAnsi"/>
          <w:color w:val="002060"/>
          <w:sz w:val="28"/>
          <w:szCs w:val="28"/>
        </w:rPr>
        <w:t>Ächäryas</w:t>
      </w:r>
      <w:proofErr w:type="spellEnd"/>
      <w:r w:rsidRPr="00482530">
        <w:rPr>
          <w:rFonts w:asciiTheme="majorHAnsi" w:hAnsiTheme="majorHAnsi"/>
          <w:color w:val="002060"/>
          <w:sz w:val="28"/>
          <w:szCs w:val="28"/>
        </w:rPr>
        <w:t xml:space="preserve"> saw that the </w:t>
      </w:r>
      <w:proofErr w:type="spellStart"/>
      <w:r w:rsidRPr="00482530">
        <w:rPr>
          <w:rFonts w:asciiTheme="majorHAnsi" w:hAnsiTheme="majorHAnsi"/>
          <w:color w:val="002060"/>
          <w:sz w:val="28"/>
          <w:szCs w:val="28"/>
        </w:rPr>
        <w:t>Shruta</w:t>
      </w:r>
      <w:proofErr w:type="spellEnd"/>
      <w:r w:rsidRPr="00482530">
        <w:rPr>
          <w:rFonts w:asciiTheme="majorHAnsi" w:hAnsiTheme="majorHAnsi"/>
          <w:color w:val="002060"/>
          <w:sz w:val="28"/>
          <w:szCs w:val="28"/>
        </w:rPr>
        <w:t xml:space="preserve"> was waning and that there was disorderliness into it, they assembled and established order in it. No documentation occurred during the first </w:t>
      </w:r>
      <w:proofErr w:type="spellStart"/>
      <w:r w:rsidRPr="00482530">
        <w:rPr>
          <w:rFonts w:asciiTheme="majorHAnsi" w:hAnsiTheme="majorHAnsi"/>
          <w:color w:val="002060"/>
          <w:sz w:val="28"/>
          <w:szCs w:val="28"/>
        </w:rPr>
        <w:t>recension</w:t>
      </w:r>
      <w:proofErr w:type="spellEnd"/>
      <w:r w:rsidRPr="00482530">
        <w:rPr>
          <w:rFonts w:asciiTheme="majorHAnsi" w:hAnsiTheme="majorHAnsi"/>
          <w:color w:val="002060"/>
          <w:sz w:val="28"/>
          <w:szCs w:val="28"/>
        </w:rPr>
        <w:t xml:space="preserve"> but during the second and third conferences, most of the scriptures, commentaries, and other works were documented.</w:t>
      </w:r>
    </w:p>
    <w:p w:rsidR="00E24591" w:rsidRPr="00482530" w:rsidRDefault="00E24591" w:rsidP="00E24591">
      <w:pPr>
        <w:spacing w:line="360" w:lineRule="auto"/>
        <w:rPr>
          <w:rFonts w:asciiTheme="majorHAnsi" w:hAnsiTheme="majorHAnsi"/>
          <w:color w:val="002060"/>
          <w:sz w:val="28"/>
          <w:szCs w:val="28"/>
        </w:rPr>
      </w:pPr>
    </w:p>
    <w:tbl>
      <w:tblPr>
        <w:tblW w:w="0" w:type="auto"/>
        <w:tblInd w:w="468" w:type="dxa"/>
        <w:tblLayout w:type="fixed"/>
        <w:tblLook w:val="0000"/>
      </w:tblPr>
      <w:tblGrid>
        <w:gridCol w:w="468"/>
        <w:gridCol w:w="5382"/>
        <w:gridCol w:w="1620"/>
      </w:tblGrid>
      <w:tr w:rsidR="00E24591" w:rsidRPr="00482530" w:rsidTr="00A25494">
        <w:tc>
          <w:tcPr>
            <w:tcW w:w="468" w:type="dxa"/>
          </w:tcPr>
          <w:p w:rsidR="00E24591" w:rsidRPr="00482530" w:rsidRDefault="00E24591" w:rsidP="00E24591">
            <w:pPr>
              <w:pStyle w:val="BodyText"/>
              <w:spacing w:line="360" w:lineRule="auto"/>
              <w:rPr>
                <w:rFonts w:asciiTheme="majorHAnsi" w:hAnsiTheme="majorHAnsi"/>
                <w:color w:val="002060"/>
                <w:sz w:val="28"/>
                <w:szCs w:val="28"/>
              </w:rPr>
            </w:pPr>
          </w:p>
        </w:tc>
        <w:tc>
          <w:tcPr>
            <w:tcW w:w="5382"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Recension</w:t>
            </w:r>
            <w:proofErr w:type="spellEnd"/>
            <w:r w:rsidRPr="00482530">
              <w:rPr>
                <w:rFonts w:asciiTheme="majorHAnsi" w:hAnsiTheme="majorHAnsi"/>
                <w:color w:val="002060"/>
                <w:sz w:val="28"/>
                <w:szCs w:val="28"/>
              </w:rPr>
              <w:t xml:space="preserve"> Place</w:t>
            </w:r>
          </w:p>
        </w:tc>
        <w:tc>
          <w:tcPr>
            <w:tcW w:w="162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Time</w:t>
            </w:r>
          </w:p>
        </w:tc>
      </w:tr>
      <w:tr w:rsidR="00E24591" w:rsidRPr="00482530" w:rsidTr="00A25494">
        <w:tc>
          <w:tcPr>
            <w:tcW w:w="468"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01</w:t>
            </w:r>
          </w:p>
        </w:tc>
        <w:tc>
          <w:tcPr>
            <w:tcW w:w="5382"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Patliputra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Recension</w:t>
            </w:r>
            <w:proofErr w:type="spellEnd"/>
          </w:p>
        </w:tc>
        <w:tc>
          <w:tcPr>
            <w:tcW w:w="162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@320 BC </w:t>
            </w:r>
          </w:p>
        </w:tc>
      </w:tr>
      <w:tr w:rsidR="00E24591" w:rsidRPr="00482530" w:rsidTr="00A25494">
        <w:tc>
          <w:tcPr>
            <w:tcW w:w="468"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02</w:t>
            </w:r>
          </w:p>
        </w:tc>
        <w:tc>
          <w:tcPr>
            <w:tcW w:w="5382"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Mathura and </w:t>
            </w:r>
            <w:proofErr w:type="spellStart"/>
            <w:r w:rsidRPr="00482530">
              <w:rPr>
                <w:rFonts w:asciiTheme="majorHAnsi" w:hAnsiTheme="majorHAnsi"/>
                <w:color w:val="002060"/>
                <w:sz w:val="28"/>
                <w:szCs w:val="28"/>
              </w:rPr>
              <w:t>Vallabhi</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Recensions</w:t>
            </w:r>
            <w:proofErr w:type="spellEnd"/>
          </w:p>
        </w:tc>
        <w:tc>
          <w:tcPr>
            <w:tcW w:w="162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@380 AD </w:t>
            </w:r>
          </w:p>
        </w:tc>
      </w:tr>
      <w:tr w:rsidR="00E24591" w:rsidRPr="00482530" w:rsidTr="00A25494">
        <w:tc>
          <w:tcPr>
            <w:tcW w:w="468"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03</w:t>
            </w:r>
          </w:p>
        </w:tc>
        <w:tc>
          <w:tcPr>
            <w:tcW w:w="5382"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Vallabhi</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Recension</w:t>
            </w:r>
            <w:proofErr w:type="spellEnd"/>
          </w:p>
        </w:tc>
        <w:tc>
          <w:tcPr>
            <w:tcW w:w="162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@520 AD </w:t>
            </w:r>
          </w:p>
        </w:tc>
      </w:tr>
    </w:tbl>
    <w:p w:rsidR="00E24591" w:rsidRPr="00482530" w:rsidRDefault="00E24591" w:rsidP="00E24591">
      <w:pPr>
        <w:spacing w:line="360" w:lineRule="auto"/>
        <w:rPr>
          <w:rFonts w:asciiTheme="majorHAnsi" w:hAnsiTheme="majorHAnsi"/>
          <w:color w:val="002060"/>
          <w:sz w:val="28"/>
          <w:szCs w:val="28"/>
        </w:rPr>
      </w:pP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Around 1400 to 1600 AD, the </w:t>
      </w: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sect also divided into three sub-sects known as </w:t>
      </w: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Murtipujak</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Sthänakaväsi</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Teräpanthi</w:t>
      </w:r>
      <w:proofErr w:type="spellEnd"/>
      <w:r w:rsidRPr="00482530">
        <w:rPr>
          <w:rFonts w:asciiTheme="majorHAnsi" w:hAnsiTheme="majorHAnsi"/>
          <w:color w:val="002060"/>
          <w:sz w:val="28"/>
          <w:szCs w:val="28"/>
        </w:rPr>
        <w:t xml:space="preserve">. Differences also exist among all three </w:t>
      </w: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Jain sects in their acceptance of the validity and interpretations of the documented Jain scriptures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Sutras) and other literature.</w:t>
      </w:r>
    </w:p>
    <w:p w:rsidR="00E24591" w:rsidRPr="00482530" w:rsidRDefault="00E24591" w:rsidP="00E24591">
      <w:pPr>
        <w:pStyle w:val="Heading3"/>
        <w:spacing w:line="360" w:lineRule="auto"/>
        <w:rPr>
          <w:rFonts w:asciiTheme="majorHAnsi" w:hAnsiTheme="majorHAnsi"/>
          <w:color w:val="002060"/>
          <w:sz w:val="28"/>
          <w:szCs w:val="28"/>
        </w:rPr>
      </w:pPr>
      <w:bookmarkStart w:id="8" w:name="_Toc8234338"/>
      <w:bookmarkStart w:id="9" w:name="_Toc25733434"/>
      <w:bookmarkStart w:id="10" w:name="_Toc28090833"/>
      <w:r w:rsidRPr="00482530">
        <w:rPr>
          <w:rFonts w:asciiTheme="majorHAnsi" w:hAnsiTheme="majorHAnsi"/>
          <w:color w:val="002060"/>
          <w:sz w:val="28"/>
          <w:szCs w:val="28"/>
        </w:rPr>
        <w:t xml:space="preserve">The First </w:t>
      </w:r>
      <w:proofErr w:type="spellStart"/>
      <w:r w:rsidRPr="00482530">
        <w:rPr>
          <w:rFonts w:asciiTheme="majorHAnsi" w:hAnsiTheme="majorHAnsi"/>
          <w:color w:val="002060"/>
          <w:sz w:val="28"/>
          <w:szCs w:val="28"/>
        </w:rPr>
        <w:t>Recension</w:t>
      </w:r>
      <w:proofErr w:type="spellEnd"/>
      <w:r w:rsidRPr="00482530">
        <w:rPr>
          <w:rFonts w:asciiTheme="majorHAnsi" w:hAnsiTheme="majorHAnsi"/>
          <w:color w:val="002060"/>
          <w:sz w:val="28"/>
          <w:szCs w:val="28"/>
        </w:rPr>
        <w:t xml:space="preserve"> in </w:t>
      </w:r>
      <w:proofErr w:type="spellStart"/>
      <w:r w:rsidRPr="00482530">
        <w:rPr>
          <w:rFonts w:asciiTheme="majorHAnsi" w:hAnsiTheme="majorHAnsi"/>
          <w:color w:val="002060"/>
          <w:sz w:val="28"/>
          <w:szCs w:val="28"/>
        </w:rPr>
        <w:t>Pataliputra</w:t>
      </w:r>
      <w:bookmarkEnd w:id="8"/>
      <w:bookmarkEnd w:id="9"/>
      <w:proofErr w:type="spellEnd"/>
      <w:r w:rsidRPr="00482530">
        <w:rPr>
          <w:rFonts w:asciiTheme="majorHAnsi" w:hAnsiTheme="majorHAnsi"/>
          <w:color w:val="002060"/>
          <w:sz w:val="28"/>
          <w:szCs w:val="28"/>
        </w:rPr>
        <w:t xml:space="preserve"> (First </w:t>
      </w:r>
      <w:proofErr w:type="spellStart"/>
      <w:r w:rsidRPr="00482530">
        <w:rPr>
          <w:rFonts w:asciiTheme="majorHAnsi" w:hAnsiTheme="majorHAnsi"/>
          <w:color w:val="002060"/>
          <w:sz w:val="28"/>
          <w:szCs w:val="28"/>
        </w:rPr>
        <w:t>Vächanä</w:t>
      </w:r>
      <w:proofErr w:type="spellEnd"/>
      <w:r w:rsidRPr="00482530">
        <w:rPr>
          <w:rFonts w:asciiTheme="majorHAnsi" w:hAnsiTheme="majorHAnsi"/>
          <w:color w:val="002060"/>
          <w:sz w:val="28"/>
          <w:szCs w:val="28"/>
        </w:rPr>
        <w:t>)</w:t>
      </w:r>
      <w:bookmarkEnd w:id="10"/>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Order of the Jain monks assembled in </w:t>
      </w:r>
      <w:proofErr w:type="spellStart"/>
      <w:r w:rsidRPr="00482530">
        <w:rPr>
          <w:rFonts w:asciiTheme="majorHAnsi" w:hAnsiTheme="majorHAnsi"/>
          <w:color w:val="002060"/>
          <w:sz w:val="28"/>
          <w:szCs w:val="28"/>
        </w:rPr>
        <w:t>Patliputra</w:t>
      </w:r>
      <w:proofErr w:type="spellEnd"/>
      <w:r w:rsidRPr="00482530">
        <w:rPr>
          <w:rFonts w:asciiTheme="majorHAnsi" w:hAnsiTheme="majorHAnsi"/>
          <w:color w:val="002060"/>
          <w:sz w:val="28"/>
          <w:szCs w:val="28"/>
        </w:rPr>
        <w:t xml:space="preserve"> about 160 years after Lord </w:t>
      </w:r>
      <w:proofErr w:type="spellStart"/>
      <w:r w:rsidRPr="00482530">
        <w:rPr>
          <w:rFonts w:asciiTheme="majorHAnsi" w:hAnsiTheme="majorHAnsi"/>
          <w:color w:val="002060"/>
          <w:sz w:val="28"/>
          <w:szCs w:val="28"/>
        </w:rPr>
        <w:t>Mahävir's</w:t>
      </w:r>
      <w:proofErr w:type="spellEnd"/>
      <w:r w:rsidRPr="00482530">
        <w:rPr>
          <w:rFonts w:asciiTheme="majorHAnsi" w:hAnsiTheme="majorHAnsi"/>
          <w:color w:val="002060"/>
          <w:sz w:val="28"/>
          <w:szCs w:val="28"/>
        </w:rPr>
        <w:t xml:space="preserve"> death, and also after a terrible famine, which lasted for many years. At that time, the middle region of the country (</w:t>
      </w:r>
      <w:proofErr w:type="spellStart"/>
      <w:r w:rsidRPr="00482530">
        <w:rPr>
          <w:rFonts w:asciiTheme="majorHAnsi" w:hAnsiTheme="majorHAnsi"/>
          <w:color w:val="002060"/>
          <w:sz w:val="28"/>
          <w:szCs w:val="28"/>
        </w:rPr>
        <w:t>Madhyadesh</w:t>
      </w:r>
      <w:proofErr w:type="spellEnd"/>
      <w:r w:rsidRPr="00482530">
        <w:rPr>
          <w:rFonts w:asciiTheme="majorHAnsi" w:hAnsiTheme="majorHAnsi"/>
          <w:color w:val="002060"/>
          <w:sz w:val="28"/>
          <w:szCs w:val="28"/>
        </w:rPr>
        <w:t xml:space="preserve">) was under the sway of this severe famine, causing the dispersion of Jain monks in various directions. Naturally, the </w:t>
      </w:r>
      <w:proofErr w:type="spellStart"/>
      <w:r w:rsidRPr="00482530">
        <w:rPr>
          <w:rFonts w:asciiTheme="majorHAnsi" w:hAnsiTheme="majorHAnsi"/>
          <w:color w:val="002060"/>
          <w:sz w:val="28"/>
          <w:szCs w:val="28"/>
        </w:rPr>
        <w:t>Anga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fell into a bad state.</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monks assembled after the famine, and asked one another what they could recollect and thus collected and arranged eleven of twelve </w:t>
      </w:r>
      <w:proofErr w:type="spellStart"/>
      <w:r w:rsidRPr="00482530">
        <w:rPr>
          <w:rFonts w:asciiTheme="majorHAnsi" w:hAnsiTheme="majorHAnsi"/>
          <w:color w:val="002060"/>
          <w:sz w:val="28"/>
          <w:szCs w:val="28"/>
        </w:rPr>
        <w:t>Angas</w:t>
      </w:r>
      <w:proofErr w:type="spellEnd"/>
      <w:r w:rsidRPr="00482530">
        <w:rPr>
          <w:rFonts w:asciiTheme="majorHAnsi" w:hAnsiTheme="majorHAnsi"/>
          <w:color w:val="002060"/>
          <w:sz w:val="28"/>
          <w:szCs w:val="28"/>
        </w:rPr>
        <w:t xml:space="preserve">. But they found that nobody recollected the entire </w:t>
      </w:r>
      <w:proofErr w:type="spellStart"/>
      <w:r w:rsidRPr="00482530">
        <w:rPr>
          <w:rFonts w:asciiTheme="majorHAnsi" w:hAnsiTheme="majorHAnsi"/>
          <w:color w:val="002060"/>
          <w:sz w:val="28"/>
          <w:szCs w:val="28"/>
        </w:rPr>
        <w:t>Drishtiväda</w:t>
      </w:r>
      <w:proofErr w:type="spellEnd"/>
      <w:r w:rsidRPr="00482530">
        <w:rPr>
          <w:rFonts w:asciiTheme="majorHAnsi" w:hAnsiTheme="majorHAnsi"/>
          <w:color w:val="002060"/>
          <w:sz w:val="28"/>
          <w:szCs w:val="28"/>
        </w:rPr>
        <w:t xml:space="preserve">, the twelfth </w:t>
      </w:r>
      <w:proofErr w:type="spellStart"/>
      <w:r w:rsidRPr="00482530">
        <w:rPr>
          <w:rFonts w:asciiTheme="majorHAnsi" w:hAnsiTheme="majorHAnsi"/>
          <w:color w:val="002060"/>
          <w:sz w:val="28"/>
          <w:szCs w:val="28"/>
        </w:rPr>
        <w:t>Anga</w:t>
      </w:r>
      <w:proofErr w:type="spellEnd"/>
      <w:r w:rsidRPr="00482530">
        <w:rPr>
          <w:rFonts w:asciiTheme="majorHAnsi" w:hAnsiTheme="majorHAnsi"/>
          <w:color w:val="002060"/>
          <w:sz w:val="28"/>
          <w:szCs w:val="28"/>
        </w:rPr>
        <w:t xml:space="preserve">. At that time, </w:t>
      </w:r>
      <w:proofErr w:type="spellStart"/>
      <w:r w:rsidRPr="00482530">
        <w:rPr>
          <w:rFonts w:asciiTheme="majorHAnsi" w:hAnsiTheme="majorHAnsi"/>
          <w:color w:val="002060"/>
          <w:sz w:val="28"/>
          <w:szCs w:val="28"/>
        </w:rPr>
        <w:t>Ächärya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Bhadrabähu</w:t>
      </w:r>
      <w:proofErr w:type="spellEnd"/>
      <w:r w:rsidRPr="00482530">
        <w:rPr>
          <w:rFonts w:asciiTheme="majorHAnsi" w:hAnsiTheme="majorHAnsi"/>
          <w:color w:val="002060"/>
          <w:sz w:val="28"/>
          <w:szCs w:val="28"/>
        </w:rPr>
        <w:t xml:space="preserve"> alone possessed the knowledge of </w:t>
      </w:r>
      <w:proofErr w:type="spellStart"/>
      <w:r w:rsidRPr="00482530">
        <w:rPr>
          <w:rFonts w:asciiTheme="majorHAnsi" w:hAnsiTheme="majorHAnsi"/>
          <w:color w:val="002060"/>
          <w:sz w:val="28"/>
          <w:szCs w:val="28"/>
        </w:rPr>
        <w:t>Drishtiväda</w:t>
      </w:r>
      <w:proofErr w:type="spellEnd"/>
      <w:r w:rsidRPr="00482530">
        <w:rPr>
          <w:rFonts w:asciiTheme="majorHAnsi" w:hAnsiTheme="majorHAnsi"/>
          <w:color w:val="002060"/>
          <w:sz w:val="28"/>
          <w:szCs w:val="28"/>
        </w:rPr>
        <w:t xml:space="preserve">, but he had taken recourse to the yogic path of a special sort and was in Nepal. So, the Jain community requested </w:t>
      </w:r>
      <w:proofErr w:type="spellStart"/>
      <w:r w:rsidRPr="00482530">
        <w:rPr>
          <w:rFonts w:asciiTheme="majorHAnsi" w:hAnsiTheme="majorHAnsi"/>
          <w:color w:val="002060"/>
          <w:sz w:val="28"/>
          <w:szCs w:val="28"/>
        </w:rPr>
        <w:t>Ächärya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Sthulibhadra</w:t>
      </w:r>
      <w:proofErr w:type="spellEnd"/>
      <w:r w:rsidRPr="00482530">
        <w:rPr>
          <w:rFonts w:asciiTheme="majorHAnsi" w:hAnsiTheme="majorHAnsi"/>
          <w:color w:val="002060"/>
          <w:sz w:val="28"/>
          <w:szCs w:val="28"/>
        </w:rPr>
        <w:t xml:space="preserve"> with many other monks to go to </w:t>
      </w:r>
      <w:proofErr w:type="spellStart"/>
      <w:r w:rsidRPr="00482530">
        <w:rPr>
          <w:rFonts w:asciiTheme="majorHAnsi" w:hAnsiTheme="majorHAnsi"/>
          <w:color w:val="002060"/>
          <w:sz w:val="28"/>
          <w:szCs w:val="28"/>
        </w:rPr>
        <w:t>Bhadrabähu</w:t>
      </w:r>
      <w:proofErr w:type="spellEnd"/>
      <w:r w:rsidRPr="00482530">
        <w:rPr>
          <w:rFonts w:asciiTheme="majorHAnsi" w:hAnsiTheme="majorHAnsi"/>
          <w:color w:val="002060"/>
          <w:sz w:val="28"/>
          <w:szCs w:val="28"/>
        </w:rPr>
        <w:t xml:space="preserve"> to learn the text of the </w:t>
      </w:r>
      <w:proofErr w:type="spellStart"/>
      <w:r w:rsidRPr="00482530">
        <w:rPr>
          <w:rFonts w:asciiTheme="majorHAnsi" w:hAnsiTheme="majorHAnsi"/>
          <w:color w:val="002060"/>
          <w:sz w:val="28"/>
          <w:szCs w:val="28"/>
        </w:rPr>
        <w:t>Drishtiväda</w:t>
      </w:r>
      <w:proofErr w:type="spellEnd"/>
      <w:r w:rsidRPr="00482530">
        <w:rPr>
          <w:rFonts w:asciiTheme="majorHAnsi" w:hAnsiTheme="majorHAnsi"/>
          <w:color w:val="002060"/>
          <w:sz w:val="28"/>
          <w:szCs w:val="28"/>
        </w:rPr>
        <w:t xml:space="preserve"> from him. The </w:t>
      </w:r>
      <w:proofErr w:type="spellStart"/>
      <w:r w:rsidRPr="00482530">
        <w:rPr>
          <w:rFonts w:asciiTheme="majorHAnsi" w:hAnsiTheme="majorHAnsi"/>
          <w:color w:val="002060"/>
          <w:sz w:val="28"/>
          <w:szCs w:val="28"/>
        </w:rPr>
        <w:t>Drishtiväda</w:t>
      </w:r>
      <w:proofErr w:type="spellEnd"/>
      <w:r w:rsidRPr="00482530">
        <w:rPr>
          <w:rFonts w:asciiTheme="majorHAnsi" w:hAnsiTheme="majorHAnsi"/>
          <w:color w:val="002060"/>
          <w:sz w:val="28"/>
          <w:szCs w:val="28"/>
        </w:rPr>
        <w:t xml:space="preserve">, being the twelfth </w:t>
      </w:r>
      <w:proofErr w:type="spellStart"/>
      <w:r w:rsidRPr="00482530">
        <w:rPr>
          <w:rFonts w:asciiTheme="majorHAnsi" w:hAnsiTheme="majorHAnsi"/>
          <w:color w:val="002060"/>
          <w:sz w:val="28"/>
          <w:szCs w:val="28"/>
        </w:rPr>
        <w:t>Anga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book, contained fourteen </w:t>
      </w:r>
      <w:proofErr w:type="spellStart"/>
      <w:r w:rsidRPr="00482530">
        <w:rPr>
          <w:rFonts w:asciiTheme="majorHAnsi" w:hAnsiTheme="majorHAnsi"/>
          <w:color w:val="002060"/>
          <w:sz w:val="28"/>
          <w:szCs w:val="28"/>
        </w:rPr>
        <w:t>Purva</w:t>
      </w:r>
      <w:proofErr w:type="spellEnd"/>
      <w:r w:rsidRPr="00482530">
        <w:rPr>
          <w:rFonts w:asciiTheme="majorHAnsi" w:hAnsiTheme="majorHAnsi"/>
          <w:color w:val="002060"/>
          <w:sz w:val="28"/>
          <w:szCs w:val="28"/>
        </w:rPr>
        <w:t xml:space="preserve">-Sutras. </w:t>
      </w:r>
      <w:proofErr w:type="gramStart"/>
      <w:r w:rsidRPr="00482530">
        <w:rPr>
          <w:rFonts w:asciiTheme="majorHAnsi" w:hAnsiTheme="majorHAnsi"/>
          <w:color w:val="002060"/>
          <w:sz w:val="28"/>
          <w:szCs w:val="28"/>
        </w:rPr>
        <w:t>of</w:t>
      </w:r>
      <w:proofErr w:type="gramEnd"/>
      <w:r w:rsidRPr="00482530">
        <w:rPr>
          <w:rFonts w:asciiTheme="majorHAnsi" w:hAnsiTheme="majorHAnsi"/>
          <w:color w:val="002060"/>
          <w:sz w:val="28"/>
          <w:szCs w:val="28"/>
        </w:rPr>
        <w:t xml:space="preserve"> those monks, </w:t>
      </w:r>
      <w:proofErr w:type="spellStart"/>
      <w:r w:rsidRPr="00482530">
        <w:rPr>
          <w:rFonts w:asciiTheme="majorHAnsi" w:hAnsiTheme="majorHAnsi"/>
          <w:color w:val="002060"/>
          <w:sz w:val="28"/>
          <w:szCs w:val="28"/>
        </w:rPr>
        <w:t>Sthulibhadra</w:t>
      </w:r>
      <w:proofErr w:type="spellEnd"/>
      <w:r w:rsidRPr="00482530">
        <w:rPr>
          <w:rFonts w:asciiTheme="majorHAnsi" w:hAnsiTheme="majorHAnsi"/>
          <w:color w:val="002060"/>
          <w:sz w:val="28"/>
          <w:szCs w:val="28"/>
        </w:rPr>
        <w:t xml:space="preserve"> alone was successful in acquiring the knowledge of it. After acquiring the knowledge of ten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he misused the miraculous power earned through their use. When </w:t>
      </w:r>
      <w:proofErr w:type="spellStart"/>
      <w:r w:rsidRPr="00482530">
        <w:rPr>
          <w:rFonts w:asciiTheme="majorHAnsi" w:hAnsiTheme="majorHAnsi"/>
          <w:color w:val="002060"/>
          <w:sz w:val="28"/>
          <w:szCs w:val="28"/>
        </w:rPr>
        <w:t>Bhadrabähu</w:t>
      </w:r>
      <w:proofErr w:type="spellEnd"/>
      <w:r w:rsidRPr="00482530">
        <w:rPr>
          <w:rFonts w:asciiTheme="majorHAnsi" w:hAnsiTheme="majorHAnsi"/>
          <w:color w:val="002060"/>
          <w:sz w:val="28"/>
          <w:szCs w:val="28"/>
        </w:rPr>
        <w:t xml:space="preserve"> came to know this, he stopped giving lessons to </w:t>
      </w:r>
      <w:proofErr w:type="spellStart"/>
      <w:r w:rsidRPr="00482530">
        <w:rPr>
          <w:rFonts w:asciiTheme="majorHAnsi" w:hAnsiTheme="majorHAnsi"/>
          <w:color w:val="002060"/>
          <w:sz w:val="28"/>
          <w:szCs w:val="28"/>
        </w:rPr>
        <w:t>Sthulibhadra</w:t>
      </w:r>
      <w:proofErr w:type="spellEnd"/>
      <w:r w:rsidRPr="00482530">
        <w:rPr>
          <w:rFonts w:asciiTheme="majorHAnsi" w:hAnsiTheme="majorHAnsi"/>
          <w:color w:val="002060"/>
          <w:sz w:val="28"/>
          <w:szCs w:val="28"/>
        </w:rPr>
        <w:t xml:space="preserve">. After beseeching by </w:t>
      </w:r>
      <w:proofErr w:type="spellStart"/>
      <w:r w:rsidRPr="00482530">
        <w:rPr>
          <w:rFonts w:asciiTheme="majorHAnsi" w:hAnsiTheme="majorHAnsi"/>
          <w:color w:val="002060"/>
          <w:sz w:val="28"/>
          <w:szCs w:val="28"/>
        </w:rPr>
        <w:t>Sthulibhadra</w:t>
      </w:r>
      <w:proofErr w:type="spellEnd"/>
      <w:r w:rsidRPr="00482530">
        <w:rPr>
          <w:rFonts w:asciiTheme="majorHAnsi" w:hAnsiTheme="majorHAnsi"/>
          <w:color w:val="002060"/>
          <w:sz w:val="28"/>
          <w:szCs w:val="28"/>
        </w:rPr>
        <w:t xml:space="preserve">, he agreed to teach him only the text of remaining four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but he forbid </w:t>
      </w:r>
      <w:proofErr w:type="spellStart"/>
      <w:r w:rsidRPr="00482530">
        <w:rPr>
          <w:rFonts w:asciiTheme="majorHAnsi" w:hAnsiTheme="majorHAnsi"/>
          <w:color w:val="002060"/>
          <w:sz w:val="28"/>
          <w:szCs w:val="28"/>
        </w:rPr>
        <w:t>Sthulibhadra</w:t>
      </w:r>
      <w:proofErr w:type="spellEnd"/>
      <w:r w:rsidRPr="00482530">
        <w:rPr>
          <w:rFonts w:asciiTheme="majorHAnsi" w:hAnsiTheme="majorHAnsi"/>
          <w:color w:val="002060"/>
          <w:sz w:val="28"/>
          <w:szCs w:val="28"/>
        </w:rPr>
        <w:t xml:space="preserve"> to teach these four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to others.</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As a consequence of this, there existed the Order of Jain monks, the knowledge of 14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up to </w:t>
      </w:r>
      <w:proofErr w:type="spellStart"/>
      <w:r w:rsidRPr="00482530">
        <w:rPr>
          <w:rFonts w:asciiTheme="majorHAnsi" w:hAnsiTheme="majorHAnsi"/>
          <w:color w:val="002060"/>
          <w:sz w:val="28"/>
          <w:szCs w:val="28"/>
        </w:rPr>
        <w:t>Sthulibhadra</w:t>
      </w:r>
      <w:proofErr w:type="spellEnd"/>
      <w:r w:rsidRPr="00482530">
        <w:rPr>
          <w:rFonts w:asciiTheme="majorHAnsi" w:hAnsiTheme="majorHAnsi"/>
          <w:color w:val="002060"/>
          <w:sz w:val="28"/>
          <w:szCs w:val="28"/>
        </w:rPr>
        <w:t xml:space="preserve">. After his death, the Order possessed the knowledge of eleven </w:t>
      </w:r>
      <w:proofErr w:type="spellStart"/>
      <w:r w:rsidRPr="00482530">
        <w:rPr>
          <w:rFonts w:asciiTheme="majorHAnsi" w:hAnsiTheme="majorHAnsi"/>
          <w:color w:val="002060"/>
          <w:sz w:val="28"/>
          <w:szCs w:val="28"/>
        </w:rPr>
        <w:t>Angas</w:t>
      </w:r>
      <w:proofErr w:type="spellEnd"/>
      <w:r w:rsidRPr="00482530">
        <w:rPr>
          <w:rFonts w:asciiTheme="majorHAnsi" w:hAnsiTheme="majorHAnsi"/>
          <w:color w:val="002060"/>
          <w:sz w:val="28"/>
          <w:szCs w:val="28"/>
        </w:rPr>
        <w:t xml:space="preserve"> and only ten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Sthulibhadra's</w:t>
      </w:r>
      <w:proofErr w:type="spellEnd"/>
      <w:r w:rsidRPr="00482530">
        <w:rPr>
          <w:rFonts w:asciiTheme="majorHAnsi" w:hAnsiTheme="majorHAnsi"/>
          <w:color w:val="002060"/>
          <w:sz w:val="28"/>
          <w:szCs w:val="28"/>
        </w:rPr>
        <w:t xml:space="preserve"> death occurred 215 years after Lord </w:t>
      </w:r>
      <w:proofErr w:type="spellStart"/>
      <w:r w:rsidRPr="00482530">
        <w:rPr>
          <w:rFonts w:asciiTheme="majorHAnsi" w:hAnsiTheme="majorHAnsi"/>
          <w:color w:val="002060"/>
          <w:sz w:val="28"/>
          <w:szCs w:val="28"/>
        </w:rPr>
        <w:t>Mahävir's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Nirvän</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In short, of the twelve </w:t>
      </w:r>
      <w:proofErr w:type="spellStart"/>
      <w:r w:rsidRPr="00482530">
        <w:rPr>
          <w:rFonts w:asciiTheme="majorHAnsi" w:hAnsiTheme="majorHAnsi"/>
          <w:color w:val="002060"/>
          <w:sz w:val="28"/>
          <w:szCs w:val="28"/>
        </w:rPr>
        <w:t>Angas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Anga-Pravishtha</w:t>
      </w:r>
      <w:proofErr w:type="spellEnd"/>
      <w:r w:rsidRPr="00482530">
        <w:rPr>
          <w:rFonts w:asciiTheme="majorHAnsi" w:hAnsiTheme="majorHAnsi"/>
          <w:color w:val="002060"/>
          <w:sz w:val="28"/>
          <w:szCs w:val="28"/>
        </w:rPr>
        <w:t xml:space="preserve">) composed by the </w:t>
      </w:r>
      <w:proofErr w:type="spellStart"/>
      <w:r w:rsidRPr="00482530">
        <w:rPr>
          <w:rFonts w:asciiTheme="majorHAnsi" w:hAnsiTheme="majorHAnsi"/>
          <w:color w:val="002060"/>
          <w:sz w:val="28"/>
          <w:szCs w:val="28"/>
        </w:rPr>
        <w:t>Ganadhars</w:t>
      </w:r>
      <w:proofErr w:type="spellEnd"/>
      <w:r w:rsidRPr="00482530">
        <w:rPr>
          <w:rFonts w:asciiTheme="majorHAnsi" w:hAnsiTheme="majorHAnsi"/>
          <w:color w:val="002060"/>
          <w:sz w:val="28"/>
          <w:szCs w:val="28"/>
        </w:rPr>
        <w:t xml:space="preserve">, eleven </w:t>
      </w:r>
      <w:proofErr w:type="spellStart"/>
      <w:r w:rsidRPr="00482530">
        <w:rPr>
          <w:rFonts w:asciiTheme="majorHAnsi" w:hAnsiTheme="majorHAnsi"/>
          <w:color w:val="002060"/>
          <w:sz w:val="28"/>
          <w:szCs w:val="28"/>
        </w:rPr>
        <w:t>Angas</w:t>
      </w:r>
      <w:proofErr w:type="spellEnd"/>
      <w:r w:rsidRPr="00482530">
        <w:rPr>
          <w:rFonts w:asciiTheme="majorHAnsi" w:hAnsiTheme="majorHAnsi"/>
          <w:color w:val="002060"/>
          <w:sz w:val="28"/>
          <w:szCs w:val="28"/>
        </w:rPr>
        <w:t xml:space="preserve"> bereft of the four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were recovered by the Order assembled at the first council.</w:t>
      </w:r>
    </w:p>
    <w:p w:rsidR="00E24591" w:rsidRPr="00482530" w:rsidRDefault="00E24591" w:rsidP="00E24591">
      <w:pPr>
        <w:pStyle w:val="Heading3"/>
        <w:spacing w:line="360" w:lineRule="auto"/>
        <w:rPr>
          <w:rFonts w:asciiTheme="majorHAnsi" w:hAnsiTheme="majorHAnsi"/>
          <w:color w:val="002060"/>
          <w:sz w:val="28"/>
          <w:szCs w:val="28"/>
        </w:rPr>
      </w:pPr>
      <w:bookmarkStart w:id="11" w:name="_Toc28090834"/>
      <w:bookmarkStart w:id="12" w:name="_Toc8234339"/>
      <w:bookmarkStart w:id="13" w:name="_Toc25733435"/>
      <w:r w:rsidRPr="00482530">
        <w:rPr>
          <w:rFonts w:asciiTheme="majorHAnsi" w:hAnsiTheme="majorHAnsi"/>
          <w:color w:val="002060"/>
          <w:sz w:val="28"/>
          <w:szCs w:val="28"/>
        </w:rPr>
        <w:t xml:space="preserve">Second </w:t>
      </w:r>
      <w:proofErr w:type="spellStart"/>
      <w:r w:rsidRPr="00482530">
        <w:rPr>
          <w:rFonts w:asciiTheme="majorHAnsi" w:hAnsiTheme="majorHAnsi"/>
          <w:color w:val="002060"/>
          <w:sz w:val="28"/>
          <w:szCs w:val="28"/>
        </w:rPr>
        <w:t>Recension</w:t>
      </w:r>
      <w:proofErr w:type="spellEnd"/>
      <w:r w:rsidRPr="00482530">
        <w:rPr>
          <w:rFonts w:asciiTheme="majorHAnsi" w:hAnsiTheme="majorHAnsi"/>
          <w:color w:val="002060"/>
          <w:sz w:val="28"/>
          <w:szCs w:val="28"/>
        </w:rPr>
        <w:t xml:space="preserve"> in </w:t>
      </w:r>
      <w:proofErr w:type="spellStart"/>
      <w:r w:rsidRPr="00482530">
        <w:rPr>
          <w:rFonts w:asciiTheme="majorHAnsi" w:hAnsiTheme="majorHAnsi"/>
          <w:color w:val="002060"/>
          <w:sz w:val="28"/>
          <w:szCs w:val="28"/>
        </w:rPr>
        <w:t>Vallabhipur</w:t>
      </w:r>
      <w:proofErr w:type="spellEnd"/>
      <w:r w:rsidRPr="00482530">
        <w:rPr>
          <w:rFonts w:asciiTheme="majorHAnsi" w:hAnsiTheme="majorHAnsi"/>
          <w:color w:val="002060"/>
          <w:sz w:val="28"/>
          <w:szCs w:val="28"/>
        </w:rPr>
        <w:t xml:space="preserve"> and Mathura (Second </w:t>
      </w:r>
      <w:proofErr w:type="spellStart"/>
      <w:r w:rsidRPr="00482530">
        <w:rPr>
          <w:rFonts w:asciiTheme="majorHAnsi" w:hAnsiTheme="majorHAnsi"/>
          <w:color w:val="002060"/>
          <w:sz w:val="28"/>
          <w:szCs w:val="28"/>
        </w:rPr>
        <w:t>Vächanä</w:t>
      </w:r>
      <w:proofErr w:type="spellEnd"/>
      <w:r w:rsidRPr="00482530">
        <w:rPr>
          <w:rFonts w:asciiTheme="majorHAnsi" w:hAnsiTheme="majorHAnsi"/>
          <w:color w:val="002060"/>
          <w:sz w:val="28"/>
          <w:szCs w:val="28"/>
        </w:rPr>
        <w:t>)</w:t>
      </w:r>
      <w:bookmarkEnd w:id="11"/>
      <w:r w:rsidRPr="00482530">
        <w:rPr>
          <w:rFonts w:asciiTheme="majorHAnsi" w:hAnsiTheme="majorHAnsi"/>
          <w:color w:val="002060"/>
          <w:sz w:val="28"/>
          <w:szCs w:val="28"/>
        </w:rPr>
        <w:t xml:space="preserve"> </w:t>
      </w:r>
      <w:bookmarkEnd w:id="12"/>
      <w:bookmarkEnd w:id="13"/>
    </w:p>
    <w:p w:rsidR="00E24591" w:rsidRPr="00482530" w:rsidRDefault="00E24591" w:rsidP="00E24591">
      <w:pPr>
        <w:spacing w:line="360" w:lineRule="auto"/>
        <w:rPr>
          <w:rFonts w:asciiTheme="majorHAnsi" w:hAnsiTheme="majorHAnsi"/>
          <w:color w:val="002060"/>
          <w:sz w:val="28"/>
          <w:szCs w:val="28"/>
        </w:rPr>
      </w:pPr>
      <w:proofErr w:type="gramStart"/>
      <w:r w:rsidRPr="00482530">
        <w:rPr>
          <w:rFonts w:asciiTheme="majorHAnsi" w:hAnsiTheme="majorHAnsi"/>
          <w:color w:val="002060"/>
          <w:sz w:val="28"/>
          <w:szCs w:val="28"/>
        </w:rPr>
        <w:t>After this twelve yearlong famine,</w:t>
      </w:r>
      <w:proofErr w:type="gramEnd"/>
      <w:r w:rsidRPr="00482530">
        <w:rPr>
          <w:rFonts w:asciiTheme="majorHAnsi" w:hAnsiTheme="majorHAnsi"/>
          <w:color w:val="002060"/>
          <w:sz w:val="28"/>
          <w:szCs w:val="28"/>
        </w:rPr>
        <w:t xml:space="preserve"> the monks assembled in Mathura under the leadership of </w:t>
      </w:r>
      <w:proofErr w:type="spellStart"/>
      <w:r w:rsidRPr="00482530">
        <w:rPr>
          <w:rFonts w:asciiTheme="majorHAnsi" w:hAnsiTheme="majorHAnsi"/>
          <w:color w:val="002060"/>
          <w:sz w:val="28"/>
          <w:szCs w:val="28"/>
        </w:rPr>
        <w:t>Äryä</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Skandil</w:t>
      </w:r>
      <w:proofErr w:type="spellEnd"/>
      <w:r w:rsidRPr="00482530">
        <w:rPr>
          <w:rFonts w:asciiTheme="majorHAnsi" w:hAnsiTheme="majorHAnsi"/>
          <w:color w:val="002060"/>
          <w:sz w:val="28"/>
          <w:szCs w:val="28"/>
        </w:rPr>
        <w:t xml:space="preserve"> and collected, and arranged the </w:t>
      </w:r>
      <w:proofErr w:type="spellStart"/>
      <w:r w:rsidRPr="00482530">
        <w:rPr>
          <w:rFonts w:asciiTheme="majorHAnsi" w:hAnsiTheme="majorHAnsi"/>
          <w:color w:val="002060"/>
          <w:sz w:val="28"/>
          <w:szCs w:val="28"/>
        </w:rPr>
        <w:t>Kälik</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Shruta</w:t>
      </w:r>
      <w:proofErr w:type="spellEnd"/>
      <w:r w:rsidRPr="00482530">
        <w:rPr>
          <w:rFonts w:asciiTheme="majorHAnsi" w:hAnsiTheme="majorHAnsi"/>
          <w:color w:val="002060"/>
          <w:sz w:val="28"/>
          <w:szCs w:val="28"/>
        </w:rPr>
        <w:t xml:space="preserve"> on the basis of what they could recall and recite. Since this </w:t>
      </w:r>
      <w:proofErr w:type="spellStart"/>
      <w:r w:rsidRPr="00482530">
        <w:rPr>
          <w:rFonts w:asciiTheme="majorHAnsi" w:hAnsiTheme="majorHAnsi"/>
          <w:color w:val="002060"/>
          <w:sz w:val="28"/>
          <w:szCs w:val="28"/>
        </w:rPr>
        <w:t>Vächanä</w:t>
      </w:r>
      <w:proofErr w:type="spellEnd"/>
      <w:r w:rsidRPr="00482530">
        <w:rPr>
          <w:rFonts w:asciiTheme="majorHAnsi" w:hAnsiTheme="majorHAnsi"/>
          <w:color w:val="002060"/>
          <w:sz w:val="28"/>
          <w:szCs w:val="28"/>
        </w:rPr>
        <w:t xml:space="preserve"> was done in Mathura, it is called </w:t>
      </w:r>
      <w:proofErr w:type="spellStart"/>
      <w:r w:rsidRPr="00482530">
        <w:rPr>
          <w:rFonts w:asciiTheme="majorHAnsi" w:hAnsiTheme="majorHAnsi"/>
          <w:color w:val="002060"/>
          <w:sz w:val="28"/>
          <w:szCs w:val="28"/>
        </w:rPr>
        <w:t>Mathuri</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Vachan</w:t>
      </w:r>
      <w:proofErr w:type="spellEnd"/>
      <w:r w:rsidRPr="00482530">
        <w:rPr>
          <w:rFonts w:asciiTheme="majorHAnsi" w:hAnsiTheme="majorHAnsi"/>
          <w:color w:val="002060"/>
          <w:sz w:val="28"/>
          <w:szCs w:val="28"/>
        </w:rPr>
        <w:t xml:space="preserve">. This happened about 830 years after Lord </w:t>
      </w:r>
      <w:proofErr w:type="spellStart"/>
      <w:r w:rsidRPr="00482530">
        <w:rPr>
          <w:rFonts w:asciiTheme="majorHAnsi" w:hAnsiTheme="majorHAnsi"/>
          <w:color w:val="002060"/>
          <w:sz w:val="28"/>
          <w:szCs w:val="28"/>
        </w:rPr>
        <w:t>Mahävir's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Nirvän</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Synchronous with the council at Mathura, </w:t>
      </w:r>
      <w:proofErr w:type="spellStart"/>
      <w:r w:rsidRPr="00482530">
        <w:rPr>
          <w:rFonts w:asciiTheme="majorHAnsi" w:hAnsiTheme="majorHAnsi"/>
          <w:color w:val="002060"/>
          <w:sz w:val="28"/>
          <w:szCs w:val="28"/>
        </w:rPr>
        <w:t>Ächärya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Nägärjun</w:t>
      </w:r>
      <w:proofErr w:type="spellEnd"/>
      <w:r w:rsidRPr="00482530">
        <w:rPr>
          <w:rFonts w:asciiTheme="majorHAnsi" w:hAnsiTheme="majorHAnsi"/>
          <w:color w:val="002060"/>
          <w:sz w:val="28"/>
          <w:szCs w:val="28"/>
        </w:rPr>
        <w:t xml:space="preserve"> convened a council of monks at </w:t>
      </w:r>
      <w:proofErr w:type="spellStart"/>
      <w:r w:rsidRPr="00482530">
        <w:rPr>
          <w:rFonts w:asciiTheme="majorHAnsi" w:hAnsiTheme="majorHAnsi"/>
          <w:color w:val="002060"/>
          <w:sz w:val="28"/>
          <w:szCs w:val="28"/>
        </w:rPr>
        <w:t>Vallabhi</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Saurashtra</w:t>
      </w:r>
      <w:proofErr w:type="spellEnd"/>
      <w:r w:rsidRPr="00482530">
        <w:rPr>
          <w:rFonts w:asciiTheme="majorHAnsi" w:hAnsiTheme="majorHAnsi"/>
          <w:color w:val="002060"/>
          <w:sz w:val="28"/>
          <w:szCs w:val="28"/>
        </w:rPr>
        <w:t xml:space="preserve">) and tried to collect and arrange the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Then they were written down and the </w:t>
      </w:r>
      <w:proofErr w:type="spellStart"/>
      <w:r w:rsidRPr="00482530">
        <w:rPr>
          <w:rFonts w:asciiTheme="majorHAnsi" w:hAnsiTheme="majorHAnsi"/>
          <w:color w:val="002060"/>
          <w:sz w:val="28"/>
          <w:szCs w:val="28"/>
        </w:rPr>
        <w:t>recension</w:t>
      </w:r>
      <w:proofErr w:type="spellEnd"/>
      <w:r w:rsidRPr="00482530">
        <w:rPr>
          <w:rFonts w:asciiTheme="majorHAnsi" w:hAnsiTheme="majorHAnsi"/>
          <w:color w:val="002060"/>
          <w:sz w:val="28"/>
          <w:szCs w:val="28"/>
        </w:rPr>
        <w:t xml:space="preserve"> was prepared after having corrected lengthy portions according to the context. The </w:t>
      </w:r>
      <w:proofErr w:type="spellStart"/>
      <w:r w:rsidRPr="00482530">
        <w:rPr>
          <w:rFonts w:asciiTheme="majorHAnsi" w:hAnsiTheme="majorHAnsi"/>
          <w:color w:val="002060"/>
          <w:sz w:val="28"/>
          <w:szCs w:val="28"/>
        </w:rPr>
        <w:t>Vachan</w:t>
      </w:r>
      <w:proofErr w:type="spellEnd"/>
      <w:r w:rsidRPr="00482530">
        <w:rPr>
          <w:rFonts w:asciiTheme="majorHAnsi" w:hAnsiTheme="majorHAnsi"/>
          <w:color w:val="002060"/>
          <w:sz w:val="28"/>
          <w:szCs w:val="28"/>
        </w:rPr>
        <w:t xml:space="preserve"> is called the </w:t>
      </w:r>
      <w:proofErr w:type="spellStart"/>
      <w:r w:rsidRPr="00482530">
        <w:rPr>
          <w:rFonts w:asciiTheme="majorHAnsi" w:hAnsiTheme="majorHAnsi"/>
          <w:color w:val="002060"/>
          <w:sz w:val="28"/>
          <w:szCs w:val="28"/>
        </w:rPr>
        <w:t>Nägärjun</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Vachan</w:t>
      </w:r>
      <w:proofErr w:type="spellEnd"/>
      <w:r w:rsidRPr="00482530">
        <w:rPr>
          <w:rFonts w:asciiTheme="majorHAnsi" w:hAnsiTheme="majorHAnsi"/>
          <w:color w:val="002060"/>
          <w:sz w:val="28"/>
          <w:szCs w:val="28"/>
        </w:rPr>
        <w:t xml:space="preserve"> as well.</w:t>
      </w:r>
    </w:p>
    <w:p w:rsidR="00E24591" w:rsidRPr="00482530" w:rsidRDefault="00E24591" w:rsidP="00E24591">
      <w:pPr>
        <w:pStyle w:val="Heading3"/>
        <w:spacing w:line="360" w:lineRule="auto"/>
        <w:rPr>
          <w:rFonts w:asciiTheme="majorHAnsi" w:hAnsiTheme="majorHAnsi"/>
          <w:color w:val="002060"/>
          <w:sz w:val="28"/>
          <w:szCs w:val="28"/>
        </w:rPr>
      </w:pPr>
      <w:bookmarkStart w:id="14" w:name="_Toc8234340"/>
      <w:bookmarkStart w:id="15" w:name="_Toc25733436"/>
      <w:bookmarkStart w:id="16" w:name="_Toc28090835"/>
      <w:r w:rsidRPr="00482530">
        <w:rPr>
          <w:rFonts w:asciiTheme="majorHAnsi" w:hAnsiTheme="majorHAnsi"/>
          <w:color w:val="002060"/>
          <w:sz w:val="28"/>
          <w:szCs w:val="28"/>
        </w:rPr>
        <w:t xml:space="preserve">The Penning down by </w:t>
      </w:r>
      <w:bookmarkEnd w:id="14"/>
      <w:proofErr w:type="spellStart"/>
      <w:r w:rsidRPr="00482530">
        <w:rPr>
          <w:rFonts w:asciiTheme="majorHAnsi" w:hAnsiTheme="majorHAnsi"/>
          <w:color w:val="002060"/>
          <w:sz w:val="28"/>
          <w:szCs w:val="28"/>
        </w:rPr>
        <w:t>Devardhi-Gani</w:t>
      </w:r>
      <w:bookmarkEnd w:id="15"/>
      <w:bookmarkEnd w:id="16"/>
      <w:proofErr w:type="spellEnd"/>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Then a council of monks presided over by </w:t>
      </w:r>
      <w:proofErr w:type="spellStart"/>
      <w:r w:rsidRPr="00482530">
        <w:rPr>
          <w:rFonts w:asciiTheme="majorHAnsi" w:hAnsiTheme="majorHAnsi"/>
          <w:color w:val="002060"/>
          <w:sz w:val="28"/>
          <w:szCs w:val="28"/>
        </w:rPr>
        <w:t>Kshamä-Shraman</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Devardhi-Gani</w:t>
      </w:r>
      <w:proofErr w:type="spellEnd"/>
      <w:r w:rsidRPr="00482530">
        <w:rPr>
          <w:rFonts w:asciiTheme="majorHAnsi" w:hAnsiTheme="majorHAnsi"/>
          <w:color w:val="002060"/>
          <w:sz w:val="28"/>
          <w:szCs w:val="28"/>
        </w:rPr>
        <w:t xml:space="preserve"> was held at </w:t>
      </w:r>
      <w:proofErr w:type="spellStart"/>
      <w:r w:rsidRPr="00482530">
        <w:rPr>
          <w:rFonts w:asciiTheme="majorHAnsi" w:hAnsiTheme="majorHAnsi"/>
          <w:color w:val="002060"/>
          <w:sz w:val="28"/>
          <w:szCs w:val="28"/>
        </w:rPr>
        <w:t>Vallabhi</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Saurashtra</w:t>
      </w:r>
      <w:proofErr w:type="spellEnd"/>
      <w:r w:rsidRPr="00482530">
        <w:rPr>
          <w:rFonts w:asciiTheme="majorHAnsi" w:hAnsiTheme="majorHAnsi"/>
          <w:color w:val="002060"/>
          <w:sz w:val="28"/>
          <w:szCs w:val="28"/>
        </w:rPr>
        <w:t xml:space="preserve">), 150 years after the councils presided over by </w:t>
      </w:r>
      <w:proofErr w:type="spellStart"/>
      <w:r w:rsidRPr="00482530">
        <w:rPr>
          <w:rFonts w:asciiTheme="majorHAnsi" w:hAnsiTheme="majorHAnsi"/>
          <w:color w:val="002060"/>
          <w:sz w:val="28"/>
          <w:szCs w:val="28"/>
        </w:rPr>
        <w:t>Skandil</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Nägärjun</w:t>
      </w:r>
      <w:proofErr w:type="spellEnd"/>
      <w:r w:rsidRPr="00482530">
        <w:rPr>
          <w:rFonts w:asciiTheme="majorHAnsi" w:hAnsiTheme="majorHAnsi"/>
          <w:color w:val="002060"/>
          <w:sz w:val="28"/>
          <w:szCs w:val="28"/>
        </w:rPr>
        <w:t xml:space="preserve"> at Mathura and </w:t>
      </w:r>
      <w:proofErr w:type="spellStart"/>
      <w:r w:rsidRPr="00482530">
        <w:rPr>
          <w:rFonts w:asciiTheme="majorHAnsi" w:hAnsiTheme="majorHAnsi"/>
          <w:color w:val="002060"/>
          <w:sz w:val="28"/>
          <w:szCs w:val="28"/>
        </w:rPr>
        <w:t>Vallabhi</w:t>
      </w:r>
      <w:proofErr w:type="spellEnd"/>
      <w:r w:rsidRPr="00482530">
        <w:rPr>
          <w:rFonts w:asciiTheme="majorHAnsi" w:hAnsiTheme="majorHAnsi"/>
          <w:color w:val="002060"/>
          <w:sz w:val="28"/>
          <w:szCs w:val="28"/>
        </w:rPr>
        <w:t xml:space="preserve"> respectively. It was decided to document all available </w:t>
      </w:r>
      <w:proofErr w:type="spellStart"/>
      <w:r w:rsidRPr="00482530">
        <w:rPr>
          <w:rFonts w:asciiTheme="majorHAnsi" w:hAnsiTheme="majorHAnsi"/>
          <w:color w:val="002060"/>
          <w:sz w:val="28"/>
          <w:szCs w:val="28"/>
        </w:rPr>
        <w:t>Prakirna</w:t>
      </w:r>
      <w:proofErr w:type="spellEnd"/>
      <w:r w:rsidRPr="00482530">
        <w:rPr>
          <w:rFonts w:asciiTheme="majorHAnsi" w:hAnsiTheme="majorHAnsi"/>
          <w:color w:val="002060"/>
          <w:sz w:val="28"/>
          <w:szCs w:val="28"/>
        </w:rPr>
        <w:t xml:space="preserve"> Sutras, and preserve the </w:t>
      </w:r>
      <w:proofErr w:type="spellStart"/>
      <w:r w:rsidRPr="00482530">
        <w:rPr>
          <w:rFonts w:asciiTheme="majorHAnsi" w:hAnsiTheme="majorHAnsi"/>
          <w:color w:val="002060"/>
          <w:sz w:val="28"/>
          <w:szCs w:val="28"/>
        </w:rPr>
        <w:t>Anga</w:t>
      </w:r>
      <w:proofErr w:type="spellEnd"/>
      <w:r w:rsidRPr="00482530">
        <w:rPr>
          <w:rFonts w:asciiTheme="majorHAnsi" w:hAnsiTheme="majorHAnsi"/>
          <w:color w:val="002060"/>
          <w:sz w:val="28"/>
          <w:szCs w:val="28"/>
        </w:rPr>
        <w:t xml:space="preserve"> and other Sutras that were documented in the two former councils. In addition, it was to bring uniformity in Sutras as far as possible by resolving the differences in Sutras. </w:t>
      </w:r>
      <w:proofErr w:type="gramStart"/>
      <w:r w:rsidRPr="00482530">
        <w:rPr>
          <w:rFonts w:asciiTheme="majorHAnsi" w:hAnsiTheme="majorHAnsi"/>
          <w:color w:val="002060"/>
          <w:sz w:val="28"/>
          <w:szCs w:val="28"/>
        </w:rPr>
        <w:t>of</w:t>
      </w:r>
      <w:proofErr w:type="gramEnd"/>
      <w:r w:rsidRPr="00482530">
        <w:rPr>
          <w:rFonts w:asciiTheme="majorHAnsi" w:hAnsiTheme="majorHAnsi"/>
          <w:color w:val="002060"/>
          <w:sz w:val="28"/>
          <w:szCs w:val="28"/>
        </w:rPr>
        <w:t xml:space="preserve"> course, the most important differences were documented in </w:t>
      </w:r>
      <w:proofErr w:type="spellStart"/>
      <w:r w:rsidRPr="00482530">
        <w:rPr>
          <w:rFonts w:asciiTheme="majorHAnsi" w:hAnsiTheme="majorHAnsi"/>
          <w:color w:val="002060"/>
          <w:sz w:val="28"/>
          <w:szCs w:val="28"/>
        </w:rPr>
        <w:t>Churnis</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Tikäs</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This task was accomplished 980 years after Lord </w:t>
      </w:r>
      <w:proofErr w:type="spellStart"/>
      <w:r w:rsidRPr="00482530">
        <w:rPr>
          <w:rFonts w:asciiTheme="majorHAnsi" w:hAnsiTheme="majorHAnsi"/>
          <w:color w:val="002060"/>
          <w:sz w:val="28"/>
          <w:szCs w:val="28"/>
        </w:rPr>
        <w:t>Mahävir's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Nirvän</w:t>
      </w:r>
      <w:proofErr w:type="spellEnd"/>
      <w:r w:rsidRPr="00482530">
        <w:rPr>
          <w:rFonts w:asciiTheme="majorHAnsi" w:hAnsiTheme="majorHAnsi"/>
          <w:color w:val="002060"/>
          <w:sz w:val="28"/>
          <w:szCs w:val="28"/>
        </w:rPr>
        <w:t xml:space="preserve">. After that event, the text of most of the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works available at present was settled at this time.</w:t>
      </w:r>
    </w:p>
    <w:p w:rsidR="00E24591" w:rsidRPr="00482530" w:rsidRDefault="00E24591" w:rsidP="00E24591">
      <w:pPr>
        <w:pStyle w:val="Heading2"/>
        <w:spacing w:line="360" w:lineRule="auto"/>
        <w:rPr>
          <w:rFonts w:asciiTheme="majorHAnsi" w:hAnsiTheme="majorHAnsi"/>
          <w:color w:val="002060"/>
          <w:sz w:val="28"/>
          <w:szCs w:val="28"/>
        </w:rPr>
      </w:pPr>
      <w:bookmarkStart w:id="17" w:name="_Toc8234341"/>
      <w:bookmarkStart w:id="18" w:name="_Toc25733437"/>
      <w:bookmarkStart w:id="19" w:name="_Toc28090836"/>
      <w:r w:rsidRPr="00482530">
        <w:rPr>
          <w:rFonts w:asciiTheme="majorHAnsi" w:hAnsiTheme="majorHAnsi"/>
          <w:color w:val="002060"/>
          <w:sz w:val="28"/>
          <w:szCs w:val="28"/>
        </w:rPr>
        <w:t xml:space="preserve">Subject-matter &amp; Status of Jain </w:t>
      </w:r>
      <w:proofErr w:type="spellStart"/>
      <w:r w:rsidRPr="00482530">
        <w:rPr>
          <w:rFonts w:asciiTheme="majorHAnsi" w:hAnsiTheme="majorHAnsi"/>
          <w:color w:val="002060"/>
          <w:sz w:val="28"/>
          <w:szCs w:val="28"/>
        </w:rPr>
        <w:t>Ägams</w:t>
      </w:r>
      <w:bookmarkEnd w:id="17"/>
      <w:bookmarkEnd w:id="18"/>
      <w:bookmarkEnd w:id="19"/>
      <w:proofErr w:type="spellEnd"/>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Both the </w:t>
      </w:r>
      <w:proofErr w:type="spellStart"/>
      <w:r w:rsidRPr="00482530">
        <w:rPr>
          <w:rFonts w:asciiTheme="majorHAnsi" w:hAnsiTheme="majorHAnsi"/>
          <w:color w:val="002060"/>
          <w:sz w:val="28"/>
          <w:szCs w:val="28"/>
        </w:rPr>
        <w:t>Shvetämbars</w:t>
      </w:r>
      <w:proofErr w:type="spellEnd"/>
      <w:r w:rsidRPr="00482530">
        <w:rPr>
          <w:rFonts w:asciiTheme="majorHAnsi" w:hAnsiTheme="majorHAnsi"/>
          <w:color w:val="002060"/>
          <w:sz w:val="28"/>
          <w:szCs w:val="28"/>
        </w:rPr>
        <w:t xml:space="preserve"> and the </w:t>
      </w:r>
      <w:proofErr w:type="spellStart"/>
      <w:r w:rsidRPr="00482530">
        <w:rPr>
          <w:rFonts w:asciiTheme="majorHAnsi" w:hAnsiTheme="majorHAnsi"/>
          <w:color w:val="002060"/>
          <w:sz w:val="28"/>
          <w:szCs w:val="28"/>
        </w:rPr>
        <w:t>Digambars</w:t>
      </w:r>
      <w:proofErr w:type="spellEnd"/>
      <w:r w:rsidRPr="00482530">
        <w:rPr>
          <w:rFonts w:asciiTheme="majorHAnsi" w:hAnsiTheme="majorHAnsi"/>
          <w:color w:val="002060"/>
          <w:sz w:val="28"/>
          <w:szCs w:val="28"/>
        </w:rPr>
        <w:t xml:space="preserve"> unanimously agree on the point that the </w:t>
      </w:r>
      <w:proofErr w:type="spellStart"/>
      <w:r w:rsidRPr="00482530">
        <w:rPr>
          <w:rFonts w:asciiTheme="majorHAnsi" w:hAnsiTheme="majorHAnsi"/>
          <w:color w:val="002060"/>
          <w:sz w:val="28"/>
          <w:szCs w:val="28"/>
        </w:rPr>
        <w:t>Purva</w:t>
      </w:r>
      <w:proofErr w:type="spellEnd"/>
      <w:r w:rsidRPr="00482530">
        <w:rPr>
          <w:rFonts w:asciiTheme="majorHAnsi" w:hAnsiTheme="majorHAnsi"/>
          <w:color w:val="002060"/>
          <w:sz w:val="28"/>
          <w:szCs w:val="28"/>
        </w:rPr>
        <w:t xml:space="preserve"> works have become extinct. There are several works, which refer to the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The </w:t>
      </w:r>
      <w:proofErr w:type="spellStart"/>
      <w:r w:rsidRPr="00482530">
        <w:rPr>
          <w:rFonts w:asciiTheme="majorHAnsi" w:hAnsiTheme="majorHAnsi"/>
          <w:color w:val="002060"/>
          <w:sz w:val="28"/>
          <w:szCs w:val="28"/>
        </w:rPr>
        <w:t>Satkhand-Ägam</w:t>
      </w:r>
      <w:proofErr w:type="spellEnd"/>
      <w:r w:rsidRPr="00482530">
        <w:rPr>
          <w:rFonts w:asciiTheme="majorHAnsi" w:hAnsiTheme="majorHAnsi"/>
          <w:color w:val="002060"/>
          <w:sz w:val="28"/>
          <w:szCs w:val="28"/>
        </w:rPr>
        <w:t xml:space="preserve"> and the </w:t>
      </w:r>
      <w:proofErr w:type="spellStart"/>
      <w:r w:rsidRPr="00482530">
        <w:rPr>
          <w:rFonts w:asciiTheme="majorHAnsi" w:hAnsiTheme="majorHAnsi"/>
          <w:color w:val="002060"/>
          <w:sz w:val="28"/>
          <w:szCs w:val="28"/>
        </w:rPr>
        <w:t>Kashäya-Prabhrut</w:t>
      </w:r>
      <w:proofErr w:type="spellEnd"/>
      <w:r w:rsidRPr="00482530">
        <w:rPr>
          <w:rFonts w:asciiTheme="majorHAnsi" w:hAnsiTheme="majorHAnsi"/>
          <w:color w:val="002060"/>
          <w:sz w:val="28"/>
          <w:szCs w:val="28"/>
        </w:rPr>
        <w:t xml:space="preserve"> have been composed by the </w:t>
      </w:r>
      <w:proofErr w:type="spellStart"/>
      <w:r w:rsidRPr="00482530">
        <w:rPr>
          <w:rFonts w:asciiTheme="majorHAnsi" w:hAnsiTheme="majorHAnsi"/>
          <w:color w:val="002060"/>
          <w:sz w:val="28"/>
          <w:szCs w:val="28"/>
        </w:rPr>
        <w:t>Digambar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Ächäryas</w:t>
      </w:r>
      <w:proofErr w:type="spellEnd"/>
      <w:r w:rsidRPr="00482530">
        <w:rPr>
          <w:rFonts w:asciiTheme="majorHAnsi" w:hAnsiTheme="majorHAnsi"/>
          <w:color w:val="002060"/>
          <w:sz w:val="28"/>
          <w:szCs w:val="28"/>
        </w:rPr>
        <w:t xml:space="preserve"> on the basis of the </w:t>
      </w:r>
      <w:proofErr w:type="spellStart"/>
      <w:r w:rsidRPr="00482530">
        <w:rPr>
          <w:rFonts w:asciiTheme="majorHAnsi" w:hAnsiTheme="majorHAnsi"/>
          <w:color w:val="002060"/>
          <w:sz w:val="28"/>
          <w:szCs w:val="28"/>
        </w:rPr>
        <w:t>Purva</w:t>
      </w:r>
      <w:proofErr w:type="spellEnd"/>
      <w:r w:rsidRPr="00482530">
        <w:rPr>
          <w:rFonts w:asciiTheme="majorHAnsi" w:hAnsiTheme="majorHAnsi"/>
          <w:color w:val="002060"/>
          <w:sz w:val="28"/>
          <w:szCs w:val="28"/>
        </w:rPr>
        <w:t xml:space="preserve"> works. Many literatures recognized as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by the </w:t>
      </w:r>
      <w:proofErr w:type="spellStart"/>
      <w:r w:rsidRPr="00482530">
        <w:rPr>
          <w:rFonts w:asciiTheme="majorHAnsi" w:hAnsiTheme="majorHAnsi"/>
          <w:color w:val="002060"/>
          <w:sz w:val="28"/>
          <w:szCs w:val="28"/>
        </w:rPr>
        <w:t>Shvetämbars</w:t>
      </w:r>
      <w:proofErr w:type="spellEnd"/>
      <w:r w:rsidRPr="00482530">
        <w:rPr>
          <w:rFonts w:asciiTheme="majorHAnsi" w:hAnsiTheme="majorHAnsi"/>
          <w:color w:val="002060"/>
          <w:sz w:val="28"/>
          <w:szCs w:val="28"/>
        </w:rPr>
        <w:t xml:space="preserve"> are also having their source in the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w:t>
      </w:r>
    </w:p>
    <w:p w:rsidR="00E24591" w:rsidRPr="00482530" w:rsidRDefault="00E24591" w:rsidP="00E24591">
      <w:pPr>
        <w:pStyle w:val="Heading3"/>
        <w:spacing w:line="360" w:lineRule="auto"/>
        <w:rPr>
          <w:rFonts w:asciiTheme="majorHAnsi" w:hAnsiTheme="majorHAnsi"/>
          <w:color w:val="002060"/>
          <w:sz w:val="28"/>
          <w:szCs w:val="28"/>
        </w:rPr>
      </w:pPr>
      <w:bookmarkStart w:id="20" w:name="_Toc8234342"/>
      <w:bookmarkStart w:id="21" w:name="_Toc25733438"/>
      <w:bookmarkStart w:id="22" w:name="_Toc28090837"/>
      <w:proofErr w:type="spellStart"/>
      <w:r w:rsidRPr="00482530">
        <w:rPr>
          <w:rFonts w:asciiTheme="majorHAnsi" w:hAnsiTheme="majorHAnsi"/>
          <w:color w:val="002060"/>
          <w:sz w:val="28"/>
          <w:szCs w:val="28"/>
        </w:rPr>
        <w:t>Purvas</w:t>
      </w:r>
      <w:bookmarkEnd w:id="20"/>
      <w:bookmarkEnd w:id="21"/>
      <w:bookmarkEnd w:id="22"/>
      <w:proofErr w:type="spellEnd"/>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There are fourteen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and they are huge. First </w:t>
      </w:r>
      <w:proofErr w:type="spellStart"/>
      <w:r w:rsidRPr="00482530">
        <w:rPr>
          <w:rFonts w:asciiTheme="majorHAnsi" w:hAnsiTheme="majorHAnsi"/>
          <w:color w:val="002060"/>
          <w:sz w:val="28"/>
          <w:szCs w:val="28"/>
        </w:rPr>
        <w:t>Purva</w:t>
      </w:r>
      <w:proofErr w:type="spellEnd"/>
      <w:r w:rsidRPr="00482530">
        <w:rPr>
          <w:rFonts w:asciiTheme="majorHAnsi" w:hAnsiTheme="majorHAnsi"/>
          <w:color w:val="002060"/>
          <w:sz w:val="28"/>
          <w:szCs w:val="28"/>
        </w:rPr>
        <w:t xml:space="preserve"> is written by the volume of the ink that is equivalent to the size of one elephant. Second one is two times larger, and third one is two times larger than second one and so on. Here is the list and its subject matter:</w:t>
      </w:r>
    </w:p>
    <w:p w:rsidR="00E24591" w:rsidRPr="00482530" w:rsidRDefault="00E24591" w:rsidP="00E24591">
      <w:pPr>
        <w:spacing w:line="360" w:lineRule="auto"/>
        <w:rPr>
          <w:rFonts w:asciiTheme="majorHAnsi" w:hAnsiTheme="majorHAnsi"/>
          <w:color w:val="002060"/>
          <w:sz w:val="28"/>
          <w:szCs w:val="2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630"/>
        <w:gridCol w:w="2160"/>
        <w:gridCol w:w="5490"/>
      </w:tblGrid>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No.</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Name of </w:t>
            </w:r>
            <w:proofErr w:type="spellStart"/>
            <w:r w:rsidRPr="00482530">
              <w:rPr>
                <w:rFonts w:asciiTheme="majorHAnsi" w:hAnsiTheme="majorHAnsi"/>
                <w:color w:val="002060"/>
                <w:sz w:val="28"/>
                <w:szCs w:val="28"/>
              </w:rPr>
              <w:t>Purva</w:t>
            </w:r>
            <w:proofErr w:type="spellEnd"/>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Subject-matter</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01</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Utpäd-purva</w:t>
            </w:r>
            <w:proofErr w:type="spellEnd"/>
            <w:r w:rsidRPr="00482530">
              <w:rPr>
                <w:rFonts w:asciiTheme="majorHAnsi" w:hAnsiTheme="majorHAnsi"/>
                <w:color w:val="002060"/>
                <w:sz w:val="28"/>
                <w:szCs w:val="28"/>
              </w:rPr>
              <w:t xml:space="preserve">: </w:t>
            </w:r>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Living (</w:t>
            </w:r>
            <w:proofErr w:type="spellStart"/>
            <w:r w:rsidRPr="00482530">
              <w:rPr>
                <w:rFonts w:asciiTheme="majorHAnsi" w:hAnsiTheme="majorHAnsi"/>
                <w:color w:val="002060"/>
                <w:sz w:val="28"/>
                <w:szCs w:val="28"/>
              </w:rPr>
              <w:t>Jiv</w:t>
            </w:r>
            <w:proofErr w:type="spellEnd"/>
            <w:r w:rsidRPr="00482530">
              <w:rPr>
                <w:rFonts w:asciiTheme="majorHAnsi" w:hAnsiTheme="majorHAnsi"/>
                <w:color w:val="002060"/>
                <w:sz w:val="28"/>
                <w:szCs w:val="28"/>
              </w:rPr>
              <w:t>), non-living (</w:t>
            </w:r>
            <w:proofErr w:type="spellStart"/>
            <w:r w:rsidRPr="00482530">
              <w:rPr>
                <w:rFonts w:asciiTheme="majorHAnsi" w:hAnsiTheme="majorHAnsi"/>
                <w:color w:val="002060"/>
                <w:sz w:val="28"/>
                <w:szCs w:val="28"/>
              </w:rPr>
              <w:t>Ajiv</w:t>
            </w:r>
            <w:proofErr w:type="spellEnd"/>
            <w:r w:rsidRPr="00482530">
              <w:rPr>
                <w:rFonts w:asciiTheme="majorHAnsi" w:hAnsiTheme="majorHAnsi"/>
                <w:color w:val="002060"/>
                <w:sz w:val="28"/>
                <w:szCs w:val="28"/>
              </w:rPr>
              <w:t>), and its modes (</w:t>
            </w:r>
            <w:proofErr w:type="spellStart"/>
            <w:r w:rsidRPr="00482530">
              <w:rPr>
                <w:rFonts w:asciiTheme="majorHAnsi" w:hAnsiTheme="majorHAnsi"/>
                <w:color w:val="002060"/>
                <w:sz w:val="28"/>
                <w:szCs w:val="28"/>
              </w:rPr>
              <w:t>Paryäya</w:t>
            </w:r>
            <w:proofErr w:type="spellEnd"/>
            <w:r w:rsidRPr="00482530">
              <w:rPr>
                <w:rFonts w:asciiTheme="majorHAnsi" w:hAnsiTheme="majorHAnsi"/>
                <w:color w:val="002060"/>
                <w:sz w:val="28"/>
                <w:szCs w:val="28"/>
              </w:rPr>
              <w:t>)</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02</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Agräyaniya-purva</w:t>
            </w:r>
            <w:proofErr w:type="spellEnd"/>
            <w:r w:rsidRPr="00482530">
              <w:rPr>
                <w:rFonts w:asciiTheme="majorHAnsi" w:hAnsiTheme="majorHAnsi"/>
                <w:color w:val="002060"/>
                <w:sz w:val="28"/>
                <w:szCs w:val="28"/>
              </w:rPr>
              <w:t xml:space="preserve">: </w:t>
            </w:r>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Nine realities (</w:t>
            </w:r>
            <w:proofErr w:type="spellStart"/>
            <w:r w:rsidRPr="00482530">
              <w:rPr>
                <w:rFonts w:asciiTheme="majorHAnsi" w:hAnsiTheme="majorHAnsi"/>
                <w:color w:val="002060"/>
                <w:sz w:val="28"/>
                <w:szCs w:val="28"/>
              </w:rPr>
              <w:t>Nav-Tattva</w:t>
            </w:r>
            <w:proofErr w:type="spellEnd"/>
            <w:r w:rsidRPr="00482530">
              <w:rPr>
                <w:rFonts w:asciiTheme="majorHAnsi" w:hAnsiTheme="majorHAnsi"/>
                <w:color w:val="002060"/>
                <w:sz w:val="28"/>
                <w:szCs w:val="28"/>
              </w:rPr>
              <w:t>), six substances (Shad-</w:t>
            </w:r>
            <w:proofErr w:type="spellStart"/>
            <w:r w:rsidRPr="00482530">
              <w:rPr>
                <w:rFonts w:asciiTheme="majorHAnsi" w:hAnsiTheme="majorHAnsi"/>
                <w:color w:val="002060"/>
                <w:sz w:val="28"/>
                <w:szCs w:val="28"/>
              </w:rPr>
              <w:t>Dravya</w:t>
            </w:r>
            <w:proofErr w:type="spellEnd"/>
            <w:r w:rsidRPr="00482530">
              <w:rPr>
                <w:rFonts w:asciiTheme="majorHAnsi" w:hAnsiTheme="majorHAnsi"/>
                <w:color w:val="002060"/>
                <w:sz w:val="28"/>
                <w:szCs w:val="28"/>
              </w:rPr>
              <w:t>), etc.</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03</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Virya-praväd-purva</w:t>
            </w:r>
            <w:proofErr w:type="spellEnd"/>
            <w:r w:rsidRPr="00482530">
              <w:rPr>
                <w:rFonts w:asciiTheme="majorHAnsi" w:hAnsiTheme="majorHAnsi"/>
                <w:color w:val="002060"/>
                <w:sz w:val="28"/>
                <w:szCs w:val="28"/>
              </w:rPr>
              <w:t xml:space="preserve">: </w:t>
            </w:r>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Relating to energy of soul, non-living, etc.</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04</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Astinästi-praväd-purva</w:t>
            </w:r>
            <w:proofErr w:type="spellEnd"/>
            <w:r w:rsidRPr="00482530">
              <w:rPr>
                <w:rFonts w:asciiTheme="majorHAnsi" w:hAnsiTheme="majorHAnsi"/>
                <w:color w:val="002060"/>
                <w:sz w:val="28"/>
                <w:szCs w:val="28"/>
              </w:rPr>
              <w:t xml:space="preserve"> </w:t>
            </w:r>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Multiplicity of views (</w:t>
            </w:r>
            <w:proofErr w:type="spellStart"/>
            <w:r w:rsidRPr="00482530">
              <w:rPr>
                <w:rFonts w:asciiTheme="majorHAnsi" w:hAnsiTheme="majorHAnsi"/>
                <w:color w:val="002060"/>
                <w:sz w:val="28"/>
                <w:szCs w:val="28"/>
              </w:rPr>
              <w:t>Anekäntaväda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Sapta-Bhangi</w:t>
            </w:r>
            <w:proofErr w:type="spellEnd"/>
            <w:r w:rsidRPr="00482530">
              <w:rPr>
                <w:rFonts w:asciiTheme="majorHAnsi" w:hAnsiTheme="majorHAnsi"/>
                <w:color w:val="002060"/>
                <w:sz w:val="28"/>
                <w:szCs w:val="28"/>
              </w:rPr>
              <w:t>, etc.</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05</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Jnänorväd-purva</w:t>
            </w:r>
            <w:proofErr w:type="spellEnd"/>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Five types of Knowledge and three types of ignorance, etc.</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06</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Satya-praväd-purva</w:t>
            </w:r>
            <w:proofErr w:type="spellEnd"/>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Truth, Restraint, Silence (Maun), Speech, etc.</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07</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Ätma-praväd-purva</w:t>
            </w:r>
            <w:proofErr w:type="spellEnd"/>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Analysis of soul from different angles (</w:t>
            </w:r>
            <w:proofErr w:type="spellStart"/>
            <w:r w:rsidRPr="00482530">
              <w:rPr>
                <w:rFonts w:asciiTheme="majorHAnsi" w:hAnsiTheme="majorHAnsi"/>
                <w:color w:val="002060"/>
                <w:sz w:val="28"/>
                <w:szCs w:val="28"/>
              </w:rPr>
              <w:t>Naya</w:t>
            </w:r>
            <w:proofErr w:type="spellEnd"/>
            <w:r w:rsidRPr="00482530">
              <w:rPr>
                <w:rFonts w:asciiTheme="majorHAnsi" w:hAnsiTheme="majorHAnsi"/>
                <w:color w:val="002060"/>
                <w:sz w:val="28"/>
                <w:szCs w:val="28"/>
              </w:rPr>
              <w:t>)</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08</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Karma-</w:t>
            </w:r>
            <w:proofErr w:type="spellStart"/>
            <w:r w:rsidRPr="00482530">
              <w:rPr>
                <w:rFonts w:asciiTheme="majorHAnsi" w:hAnsiTheme="majorHAnsi"/>
                <w:color w:val="002060"/>
                <w:sz w:val="28"/>
                <w:szCs w:val="28"/>
              </w:rPr>
              <w:t>praväd</w:t>
            </w:r>
            <w:proofErr w:type="spellEnd"/>
            <w:r w:rsidRPr="00482530">
              <w:rPr>
                <w:rFonts w:asciiTheme="majorHAnsi" w:hAnsiTheme="majorHAnsi"/>
                <w:color w:val="002060"/>
                <w:sz w:val="28"/>
                <w:szCs w:val="28"/>
              </w:rPr>
              <w:t>-</w:t>
            </w:r>
            <w:proofErr w:type="spellStart"/>
            <w:r w:rsidRPr="00482530">
              <w:rPr>
                <w:rFonts w:asciiTheme="majorHAnsi" w:hAnsiTheme="majorHAnsi"/>
                <w:color w:val="002060"/>
                <w:sz w:val="28"/>
                <w:szCs w:val="28"/>
              </w:rPr>
              <w:t>purva</w:t>
            </w:r>
            <w:proofErr w:type="spellEnd"/>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Karma, its bondage, its nature, fruition, balance, etc</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09</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Pratyäkhyän-praväd-purva</w:t>
            </w:r>
            <w:proofErr w:type="spellEnd"/>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Giving up (</w:t>
            </w:r>
            <w:proofErr w:type="spellStart"/>
            <w:r w:rsidRPr="00482530">
              <w:rPr>
                <w:rFonts w:asciiTheme="majorHAnsi" w:hAnsiTheme="majorHAnsi"/>
                <w:color w:val="002060"/>
                <w:sz w:val="28"/>
                <w:szCs w:val="28"/>
              </w:rPr>
              <w:t>Pachchakhän</w:t>
            </w:r>
            <w:proofErr w:type="spellEnd"/>
            <w:r w:rsidRPr="00482530">
              <w:rPr>
                <w:rFonts w:asciiTheme="majorHAnsi" w:hAnsiTheme="majorHAnsi"/>
                <w:color w:val="002060"/>
                <w:sz w:val="28"/>
                <w:szCs w:val="28"/>
              </w:rPr>
              <w:t>), restraint, detachment, etc</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10</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Vidhyä-praväd-purva</w:t>
            </w:r>
            <w:proofErr w:type="spellEnd"/>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Expertise (</w:t>
            </w:r>
            <w:proofErr w:type="spellStart"/>
            <w:r w:rsidRPr="00482530">
              <w:rPr>
                <w:rFonts w:asciiTheme="majorHAnsi" w:hAnsiTheme="majorHAnsi"/>
                <w:color w:val="002060"/>
                <w:sz w:val="28"/>
                <w:szCs w:val="28"/>
              </w:rPr>
              <w:t>Vidhyä</w:t>
            </w:r>
            <w:proofErr w:type="spellEnd"/>
            <w:r w:rsidRPr="00482530">
              <w:rPr>
                <w:rFonts w:asciiTheme="majorHAnsi" w:hAnsiTheme="majorHAnsi"/>
                <w:color w:val="002060"/>
                <w:sz w:val="28"/>
                <w:szCs w:val="28"/>
              </w:rPr>
              <w:t>), exceptional abilities, practice, etc.</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11</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Kalyän-praväd-purva</w:t>
            </w:r>
            <w:proofErr w:type="spellEnd"/>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Spiritual alertness (</w:t>
            </w:r>
            <w:proofErr w:type="spellStart"/>
            <w:r w:rsidRPr="00482530">
              <w:rPr>
                <w:rFonts w:asciiTheme="majorHAnsi" w:hAnsiTheme="majorHAnsi"/>
                <w:color w:val="002060"/>
                <w:sz w:val="28"/>
                <w:szCs w:val="28"/>
              </w:rPr>
              <w:t>Apramäda</w:t>
            </w:r>
            <w:proofErr w:type="spellEnd"/>
            <w:r w:rsidRPr="00482530">
              <w:rPr>
                <w:rFonts w:asciiTheme="majorHAnsi" w:hAnsiTheme="majorHAnsi"/>
                <w:color w:val="002060"/>
                <w:sz w:val="28"/>
                <w:szCs w:val="28"/>
              </w:rPr>
              <w:t>) and laziness (</w:t>
            </w:r>
            <w:proofErr w:type="spellStart"/>
            <w:r w:rsidRPr="00482530">
              <w:rPr>
                <w:rFonts w:asciiTheme="majorHAnsi" w:hAnsiTheme="majorHAnsi"/>
                <w:color w:val="002060"/>
                <w:sz w:val="28"/>
                <w:szCs w:val="28"/>
              </w:rPr>
              <w:t>Pramäda</w:t>
            </w:r>
            <w:proofErr w:type="spellEnd"/>
            <w:r w:rsidRPr="00482530">
              <w:rPr>
                <w:rFonts w:asciiTheme="majorHAnsi" w:hAnsiTheme="majorHAnsi"/>
                <w:color w:val="002060"/>
                <w:sz w:val="28"/>
                <w:szCs w:val="28"/>
              </w:rPr>
              <w:t>)</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12</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Pränväy-purva</w:t>
            </w:r>
            <w:proofErr w:type="spellEnd"/>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Ten types of life substances (</w:t>
            </w:r>
            <w:proofErr w:type="spellStart"/>
            <w:r w:rsidRPr="00482530">
              <w:rPr>
                <w:rFonts w:asciiTheme="majorHAnsi" w:hAnsiTheme="majorHAnsi"/>
                <w:color w:val="002060"/>
                <w:sz w:val="28"/>
                <w:szCs w:val="28"/>
              </w:rPr>
              <w:t>Präna</w:t>
            </w:r>
            <w:proofErr w:type="spellEnd"/>
            <w:r w:rsidRPr="00482530">
              <w:rPr>
                <w:rFonts w:asciiTheme="majorHAnsi" w:hAnsiTheme="majorHAnsi"/>
                <w:color w:val="002060"/>
                <w:sz w:val="28"/>
                <w:szCs w:val="28"/>
              </w:rPr>
              <w:t>), life span, etc.</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13</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Kriyävishäl-purva</w:t>
            </w:r>
            <w:proofErr w:type="spellEnd"/>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Art, 64 arts of women, 84 arts of men, etc.</w:t>
            </w:r>
          </w:p>
        </w:tc>
      </w:tr>
      <w:tr w:rsidR="00E24591" w:rsidRPr="00482530" w:rsidTr="00A25494">
        <w:tc>
          <w:tcPr>
            <w:tcW w:w="63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14</w:t>
            </w:r>
          </w:p>
        </w:tc>
        <w:tc>
          <w:tcPr>
            <w:tcW w:w="216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Lokbindusär-purva</w:t>
            </w:r>
            <w:proofErr w:type="spellEnd"/>
          </w:p>
        </w:tc>
        <w:tc>
          <w:tcPr>
            <w:tcW w:w="5490" w:type="dxa"/>
            <w:tcBorders>
              <w:top w:val="nil"/>
              <w:left w:val="nil"/>
              <w:bottom w:val="nil"/>
              <w:right w:val="nil"/>
            </w:tcBorders>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Three parts of universe, mathematics, etc.</w:t>
            </w:r>
          </w:p>
        </w:tc>
      </w:tr>
    </w:tbl>
    <w:p w:rsidR="00E24591" w:rsidRPr="00482530" w:rsidRDefault="00E24591" w:rsidP="00E24591">
      <w:pPr>
        <w:spacing w:line="360" w:lineRule="auto"/>
        <w:rPr>
          <w:rFonts w:asciiTheme="majorHAnsi" w:hAnsiTheme="majorHAnsi"/>
          <w:color w:val="002060"/>
          <w:sz w:val="28"/>
          <w:szCs w:val="28"/>
        </w:rPr>
      </w:pPr>
    </w:p>
    <w:p w:rsidR="00E24591" w:rsidRPr="00482530" w:rsidRDefault="00E24591" w:rsidP="00E24591">
      <w:pPr>
        <w:pStyle w:val="Heading3"/>
        <w:spacing w:line="360" w:lineRule="auto"/>
        <w:rPr>
          <w:rFonts w:asciiTheme="majorHAnsi" w:hAnsiTheme="majorHAnsi"/>
          <w:color w:val="002060"/>
          <w:sz w:val="28"/>
          <w:szCs w:val="28"/>
        </w:rPr>
      </w:pPr>
      <w:bookmarkStart w:id="23" w:name="_Toc25733439"/>
      <w:bookmarkStart w:id="24" w:name="_Toc28090838"/>
      <w:proofErr w:type="spellStart"/>
      <w:r w:rsidRPr="00482530">
        <w:rPr>
          <w:rFonts w:asciiTheme="majorHAnsi" w:hAnsiTheme="majorHAnsi"/>
          <w:color w:val="002060"/>
          <w:sz w:val="28"/>
          <w:szCs w:val="28"/>
        </w:rPr>
        <w:t>Anga-Pravishtha-Ägams</w:t>
      </w:r>
      <w:bookmarkEnd w:id="23"/>
      <w:bookmarkEnd w:id="24"/>
      <w:proofErr w:type="spellEnd"/>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There is no difference of opinion among the sects of the </w:t>
      </w:r>
      <w:proofErr w:type="spellStart"/>
      <w:r w:rsidRPr="00482530">
        <w:rPr>
          <w:rFonts w:asciiTheme="majorHAnsi" w:hAnsiTheme="majorHAnsi"/>
          <w:color w:val="002060"/>
          <w:sz w:val="28"/>
          <w:szCs w:val="28"/>
        </w:rPr>
        <w:t>Jains</w:t>
      </w:r>
      <w:proofErr w:type="spellEnd"/>
      <w:r w:rsidRPr="00482530">
        <w:rPr>
          <w:rFonts w:asciiTheme="majorHAnsi" w:hAnsiTheme="majorHAnsi"/>
          <w:color w:val="002060"/>
          <w:sz w:val="28"/>
          <w:szCs w:val="28"/>
        </w:rPr>
        <w:t xml:space="preserve">, on the point that the basic source of the entire Jain literature is a group of twelve </w:t>
      </w:r>
      <w:proofErr w:type="spellStart"/>
      <w:r w:rsidRPr="00482530">
        <w:rPr>
          <w:rFonts w:asciiTheme="majorHAnsi" w:hAnsiTheme="majorHAnsi"/>
          <w:color w:val="002060"/>
          <w:sz w:val="28"/>
          <w:szCs w:val="28"/>
        </w:rPr>
        <w:t>Anga</w:t>
      </w:r>
      <w:proofErr w:type="spellEnd"/>
      <w:r w:rsidRPr="00482530">
        <w:rPr>
          <w:rFonts w:asciiTheme="majorHAnsi" w:hAnsiTheme="majorHAnsi"/>
          <w:color w:val="002060"/>
          <w:sz w:val="28"/>
          <w:szCs w:val="28"/>
        </w:rPr>
        <w:t xml:space="preserve"> works composed by the </w:t>
      </w:r>
      <w:proofErr w:type="spellStart"/>
      <w:r w:rsidRPr="00482530">
        <w:rPr>
          <w:rFonts w:asciiTheme="majorHAnsi" w:hAnsiTheme="majorHAnsi"/>
          <w:color w:val="002060"/>
          <w:sz w:val="28"/>
          <w:szCs w:val="28"/>
        </w:rPr>
        <w:t>Ganadhars</w:t>
      </w:r>
      <w:proofErr w:type="spellEnd"/>
      <w:r w:rsidRPr="00482530">
        <w:rPr>
          <w:rFonts w:asciiTheme="majorHAnsi" w:hAnsiTheme="majorHAnsi"/>
          <w:color w:val="002060"/>
          <w:sz w:val="28"/>
          <w:szCs w:val="28"/>
        </w:rPr>
        <w:t xml:space="preserve">. The </w:t>
      </w:r>
      <w:proofErr w:type="spellStart"/>
      <w:r w:rsidRPr="00482530">
        <w:rPr>
          <w:rFonts w:asciiTheme="majorHAnsi" w:hAnsiTheme="majorHAnsi"/>
          <w:color w:val="002060"/>
          <w:sz w:val="28"/>
          <w:szCs w:val="28"/>
        </w:rPr>
        <w:t>Digambars</w:t>
      </w:r>
      <w:proofErr w:type="spellEnd"/>
      <w:r w:rsidRPr="00482530">
        <w:rPr>
          <w:rFonts w:asciiTheme="majorHAnsi" w:hAnsiTheme="majorHAnsi"/>
          <w:color w:val="002060"/>
          <w:sz w:val="28"/>
          <w:szCs w:val="28"/>
        </w:rPr>
        <w:t xml:space="preserve"> maintain that within a period of time after the </w:t>
      </w:r>
      <w:proofErr w:type="spellStart"/>
      <w:r w:rsidRPr="00482530">
        <w:rPr>
          <w:rFonts w:asciiTheme="majorHAnsi" w:hAnsiTheme="majorHAnsi"/>
          <w:color w:val="002060"/>
          <w:sz w:val="28"/>
          <w:szCs w:val="28"/>
        </w:rPr>
        <w:t>Nirvän</w:t>
      </w:r>
      <w:proofErr w:type="spellEnd"/>
      <w:r w:rsidRPr="00482530">
        <w:rPr>
          <w:rFonts w:asciiTheme="majorHAnsi" w:hAnsiTheme="majorHAnsi"/>
          <w:color w:val="002060"/>
          <w:sz w:val="28"/>
          <w:szCs w:val="28"/>
        </w:rPr>
        <w:t xml:space="preserve"> of </w:t>
      </w:r>
      <w:proofErr w:type="spellStart"/>
      <w:r w:rsidRPr="00482530">
        <w:rPr>
          <w:rFonts w:asciiTheme="majorHAnsi" w:hAnsiTheme="majorHAnsi"/>
          <w:color w:val="002060"/>
          <w:sz w:val="28"/>
          <w:szCs w:val="28"/>
        </w:rPr>
        <w:t>Tirthankar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Mahävir</w:t>
      </w:r>
      <w:proofErr w:type="spellEnd"/>
      <w:r w:rsidRPr="00482530">
        <w:rPr>
          <w:rFonts w:asciiTheme="majorHAnsi" w:hAnsiTheme="majorHAnsi"/>
          <w:color w:val="002060"/>
          <w:sz w:val="28"/>
          <w:szCs w:val="28"/>
        </w:rPr>
        <w:t xml:space="preserve">, the entire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preached by him became extinct. However, the </w:t>
      </w:r>
      <w:proofErr w:type="spellStart"/>
      <w:r w:rsidRPr="00482530">
        <w:rPr>
          <w:rFonts w:asciiTheme="majorHAnsi" w:hAnsiTheme="majorHAnsi"/>
          <w:color w:val="002060"/>
          <w:sz w:val="28"/>
          <w:szCs w:val="28"/>
        </w:rPr>
        <w:t>Shvetämbars</w:t>
      </w:r>
      <w:proofErr w:type="spellEnd"/>
      <w:r w:rsidRPr="00482530">
        <w:rPr>
          <w:rFonts w:asciiTheme="majorHAnsi" w:hAnsiTheme="majorHAnsi"/>
          <w:color w:val="002060"/>
          <w:sz w:val="28"/>
          <w:szCs w:val="28"/>
        </w:rPr>
        <w:t xml:space="preserve"> tried to preserve the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having compiled them, they found many things, which have come down from ancient </w:t>
      </w:r>
      <w:proofErr w:type="spellStart"/>
      <w:r w:rsidRPr="00482530">
        <w:rPr>
          <w:rFonts w:asciiTheme="majorHAnsi" w:hAnsiTheme="majorHAnsi"/>
          <w:color w:val="002060"/>
          <w:sz w:val="28"/>
          <w:szCs w:val="28"/>
        </w:rPr>
        <w:t>Ächäryas</w:t>
      </w:r>
      <w:proofErr w:type="spellEnd"/>
      <w:r w:rsidRPr="00482530">
        <w:rPr>
          <w:rFonts w:asciiTheme="majorHAnsi" w:hAnsiTheme="majorHAnsi"/>
          <w:color w:val="002060"/>
          <w:sz w:val="28"/>
          <w:szCs w:val="28"/>
        </w:rPr>
        <w:t xml:space="preserve"> through oral tradition are in the Jain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
    <w:tbl>
      <w:tblPr>
        <w:tblW w:w="0" w:type="auto"/>
        <w:tblInd w:w="828" w:type="dxa"/>
        <w:tblLayout w:type="fixed"/>
        <w:tblLook w:val="0000"/>
      </w:tblPr>
      <w:tblGrid>
        <w:gridCol w:w="2430"/>
        <w:gridCol w:w="1260"/>
        <w:gridCol w:w="1350"/>
        <w:gridCol w:w="1440"/>
      </w:tblGrid>
      <w:tr w:rsidR="00E24591" w:rsidRPr="00482530" w:rsidTr="00A25494">
        <w:tc>
          <w:tcPr>
            <w:tcW w:w="243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Jain Sects</w:t>
            </w:r>
          </w:p>
        </w:tc>
        <w:tc>
          <w:tcPr>
            <w:tcW w:w="126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Total </w:t>
            </w:r>
            <w:proofErr w:type="spellStart"/>
            <w:r w:rsidRPr="00482530">
              <w:rPr>
                <w:rFonts w:asciiTheme="majorHAnsi" w:hAnsiTheme="majorHAnsi"/>
                <w:color w:val="002060"/>
                <w:sz w:val="28"/>
                <w:szCs w:val="28"/>
              </w:rPr>
              <w:t>Anga-Pravishtha-Ägams</w:t>
            </w:r>
            <w:proofErr w:type="spellEnd"/>
          </w:p>
        </w:tc>
        <w:tc>
          <w:tcPr>
            <w:tcW w:w="135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Number of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 xml:space="preserve"> Lost</w:t>
            </w:r>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Number of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 xml:space="preserve"> Survived</w:t>
            </w:r>
          </w:p>
        </w:tc>
      </w:tr>
      <w:tr w:rsidR="00E24591" w:rsidRPr="00482530" w:rsidTr="00A25494">
        <w:tc>
          <w:tcPr>
            <w:tcW w:w="243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Murtipujak</w:t>
            </w:r>
            <w:proofErr w:type="spellEnd"/>
          </w:p>
        </w:tc>
        <w:tc>
          <w:tcPr>
            <w:tcW w:w="126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12</w:t>
            </w:r>
          </w:p>
        </w:tc>
        <w:tc>
          <w:tcPr>
            <w:tcW w:w="135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w:t>
            </w:r>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11</w:t>
            </w:r>
          </w:p>
        </w:tc>
      </w:tr>
      <w:tr w:rsidR="00E24591" w:rsidRPr="00482530" w:rsidTr="00A25494">
        <w:tc>
          <w:tcPr>
            <w:tcW w:w="243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Digambar</w:t>
            </w:r>
            <w:proofErr w:type="spellEnd"/>
            <w:r w:rsidRPr="00482530">
              <w:rPr>
                <w:rFonts w:asciiTheme="majorHAnsi" w:hAnsiTheme="majorHAnsi"/>
                <w:color w:val="002060"/>
                <w:sz w:val="28"/>
                <w:szCs w:val="28"/>
              </w:rPr>
              <w:t xml:space="preserve"> </w:t>
            </w:r>
          </w:p>
        </w:tc>
        <w:tc>
          <w:tcPr>
            <w:tcW w:w="126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12</w:t>
            </w:r>
          </w:p>
        </w:tc>
        <w:tc>
          <w:tcPr>
            <w:tcW w:w="135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12</w:t>
            </w:r>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w:t>
            </w:r>
          </w:p>
        </w:tc>
      </w:tr>
      <w:tr w:rsidR="00E24591" w:rsidRPr="00482530" w:rsidTr="00A25494">
        <w:tc>
          <w:tcPr>
            <w:tcW w:w="243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Sthänakaväsi</w:t>
            </w:r>
            <w:proofErr w:type="spellEnd"/>
          </w:p>
        </w:tc>
        <w:tc>
          <w:tcPr>
            <w:tcW w:w="126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12</w:t>
            </w:r>
          </w:p>
        </w:tc>
        <w:tc>
          <w:tcPr>
            <w:tcW w:w="135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w:t>
            </w:r>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11</w:t>
            </w:r>
          </w:p>
        </w:tc>
      </w:tr>
      <w:tr w:rsidR="00E24591" w:rsidRPr="00482530" w:rsidTr="00A25494">
        <w:tc>
          <w:tcPr>
            <w:tcW w:w="243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Teräpanthi</w:t>
            </w:r>
            <w:proofErr w:type="spellEnd"/>
          </w:p>
        </w:tc>
        <w:tc>
          <w:tcPr>
            <w:tcW w:w="126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12</w:t>
            </w:r>
          </w:p>
        </w:tc>
        <w:tc>
          <w:tcPr>
            <w:tcW w:w="135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w:t>
            </w:r>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11</w:t>
            </w:r>
          </w:p>
        </w:tc>
      </w:tr>
    </w:tbl>
    <w:p w:rsidR="00E24591" w:rsidRPr="00482530" w:rsidRDefault="00E24591" w:rsidP="00E24591">
      <w:pPr>
        <w:pStyle w:val="TOAHeading"/>
        <w:widowControl w:val="0"/>
        <w:spacing w:before="60" w:after="120" w:line="360" w:lineRule="auto"/>
        <w:rPr>
          <w:rFonts w:asciiTheme="majorHAnsi" w:hAnsiTheme="majorHAnsi"/>
          <w:color w:val="002060"/>
          <w:sz w:val="28"/>
          <w:szCs w:val="28"/>
        </w:rPr>
      </w:pPr>
    </w:p>
    <w:p w:rsidR="00E24591" w:rsidRPr="00482530" w:rsidRDefault="00E24591" w:rsidP="00E24591">
      <w:pPr>
        <w:pStyle w:val="Heading3"/>
        <w:spacing w:line="360" w:lineRule="auto"/>
        <w:rPr>
          <w:rFonts w:asciiTheme="majorHAnsi" w:hAnsiTheme="majorHAnsi"/>
          <w:color w:val="002060"/>
          <w:sz w:val="28"/>
          <w:szCs w:val="28"/>
        </w:rPr>
      </w:pPr>
      <w:bookmarkStart w:id="25" w:name="_Toc28090839"/>
      <w:r w:rsidRPr="00482530">
        <w:rPr>
          <w:rFonts w:asciiTheme="majorHAnsi" w:hAnsiTheme="majorHAnsi"/>
          <w:color w:val="002060"/>
          <w:sz w:val="28"/>
          <w:szCs w:val="28"/>
        </w:rPr>
        <w:t xml:space="preserve">List and subject matter of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 xml:space="preserve"> are as follows:</w:t>
      </w:r>
      <w:bookmarkEnd w:id="25"/>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Ächäräng</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Äyäräng</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conduct and behavior of ascetic life. It also describes the penance of Lord </w:t>
      </w:r>
      <w:proofErr w:type="spellStart"/>
      <w:r w:rsidRPr="00482530">
        <w:rPr>
          <w:rFonts w:asciiTheme="majorHAnsi" w:hAnsiTheme="majorHAnsi"/>
          <w:color w:val="002060"/>
          <w:sz w:val="28"/>
          <w:szCs w:val="28"/>
        </w:rPr>
        <w:t>Mahävir</w:t>
      </w:r>
      <w:proofErr w:type="spellEnd"/>
      <w:r w:rsidRPr="00482530">
        <w:rPr>
          <w:rFonts w:asciiTheme="majorHAnsi" w:hAnsiTheme="majorHAnsi"/>
          <w:color w:val="002060"/>
          <w:sz w:val="28"/>
          <w:szCs w:val="28"/>
        </w:rPr>
        <w:t xml:space="preserve">. This is the oldest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from a linguistic point of view.</w:t>
      </w:r>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Sutrakrutäng</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Suyagadäng</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nonviolence, Jain metaphysics, and the refutation of other religious theories such as </w:t>
      </w:r>
      <w:proofErr w:type="spellStart"/>
      <w:r w:rsidRPr="00482530">
        <w:rPr>
          <w:rFonts w:asciiTheme="majorHAnsi" w:hAnsiTheme="majorHAnsi"/>
          <w:color w:val="002060"/>
          <w:sz w:val="28"/>
          <w:szCs w:val="28"/>
        </w:rPr>
        <w:t>Kriyä</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Väda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Akriyä-väda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Ajnän-väda</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Vinaya-väda</w:t>
      </w:r>
      <w:proofErr w:type="spellEnd"/>
      <w:r w:rsidRPr="00482530">
        <w:rPr>
          <w:rFonts w:asciiTheme="majorHAnsi" w:hAnsiTheme="majorHAnsi"/>
          <w:color w:val="002060"/>
          <w:sz w:val="28"/>
          <w:szCs w:val="28"/>
        </w:rPr>
        <w:t>.</w:t>
      </w:r>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Sthänäng</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Thänänga</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defines and catalogues the main substances of the Jain metaphysics.</w:t>
      </w:r>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Samaväyäng</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defines and catalogues the main substances of the Jain religion from a different perspective than the </w:t>
      </w:r>
      <w:proofErr w:type="spellStart"/>
      <w:r w:rsidRPr="00482530">
        <w:rPr>
          <w:rFonts w:asciiTheme="majorHAnsi" w:hAnsiTheme="majorHAnsi"/>
          <w:color w:val="002060"/>
          <w:sz w:val="28"/>
          <w:szCs w:val="28"/>
        </w:rPr>
        <w:t>Sthänäng</w:t>
      </w:r>
      <w:proofErr w:type="spellEnd"/>
      <w:r w:rsidRPr="00482530">
        <w:rPr>
          <w:rFonts w:asciiTheme="majorHAnsi" w:hAnsiTheme="majorHAnsi"/>
          <w:color w:val="002060"/>
          <w:sz w:val="28"/>
          <w:szCs w:val="28"/>
        </w:rPr>
        <w:t xml:space="preserve"> Sutra.</w:t>
      </w:r>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Vyäkhyä</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Prajnapti</w:t>
      </w:r>
      <w:proofErr w:type="spellEnd"/>
      <w:r w:rsidRPr="00482530">
        <w:rPr>
          <w:rFonts w:asciiTheme="majorHAnsi" w:hAnsiTheme="majorHAnsi"/>
          <w:color w:val="002060"/>
          <w:sz w:val="28"/>
          <w:szCs w:val="28"/>
        </w:rPr>
        <w:t xml:space="preserve"> or </w:t>
      </w:r>
      <w:proofErr w:type="spellStart"/>
      <w:r w:rsidRPr="00482530">
        <w:rPr>
          <w:rFonts w:asciiTheme="majorHAnsi" w:hAnsiTheme="majorHAnsi"/>
          <w:color w:val="002060"/>
          <w:sz w:val="28"/>
          <w:szCs w:val="28"/>
        </w:rPr>
        <w:t>Bhagawati</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Viyäh</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Pannati</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explains the subtle knowledge of soul, matter, and other related subjects. Thirty-six thousands (36000) questions and answers are presented in discussion form. It is the largest of the eleven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w:t>
      </w:r>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Jnätä</w:t>
      </w:r>
      <w:proofErr w:type="spellEnd"/>
      <w:r w:rsidRPr="00482530">
        <w:rPr>
          <w:rFonts w:asciiTheme="majorHAnsi" w:hAnsiTheme="majorHAnsi"/>
          <w:color w:val="002060"/>
          <w:sz w:val="28"/>
          <w:szCs w:val="28"/>
        </w:rPr>
        <w:t xml:space="preserve"> Dharma </w:t>
      </w:r>
      <w:proofErr w:type="spellStart"/>
      <w:r w:rsidRPr="00482530">
        <w:rPr>
          <w:rFonts w:asciiTheme="majorHAnsi" w:hAnsiTheme="majorHAnsi"/>
          <w:color w:val="002060"/>
          <w:sz w:val="28"/>
          <w:szCs w:val="28"/>
        </w:rPr>
        <w:t>Kathänga</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Näyädhammakahäo</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explains Jain principles through examples and stories. This text is very useful in understanding the mode of Lord </w:t>
      </w:r>
      <w:proofErr w:type="spellStart"/>
      <w:r w:rsidRPr="00482530">
        <w:rPr>
          <w:rFonts w:asciiTheme="majorHAnsi" w:hAnsiTheme="majorHAnsi"/>
          <w:color w:val="002060"/>
          <w:sz w:val="28"/>
          <w:szCs w:val="28"/>
        </w:rPr>
        <w:t>Mahävir's</w:t>
      </w:r>
      <w:proofErr w:type="spellEnd"/>
      <w:r w:rsidRPr="00482530">
        <w:rPr>
          <w:rFonts w:asciiTheme="majorHAnsi" w:hAnsiTheme="majorHAnsi"/>
          <w:color w:val="002060"/>
          <w:sz w:val="28"/>
          <w:szCs w:val="28"/>
        </w:rPr>
        <w:t xml:space="preserve"> religious preaching.</w:t>
      </w:r>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Upäsaka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Dashänga</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Uvasagadasäo</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explains the code of conduct of the ten lay followers (</w:t>
      </w:r>
      <w:proofErr w:type="spellStart"/>
      <w:r w:rsidRPr="00482530">
        <w:rPr>
          <w:rFonts w:asciiTheme="majorHAnsi" w:hAnsiTheme="majorHAnsi"/>
          <w:color w:val="002060"/>
          <w:sz w:val="28"/>
          <w:szCs w:val="28"/>
        </w:rPr>
        <w:t>Shrävaks</w:t>
      </w:r>
      <w:proofErr w:type="spellEnd"/>
      <w:r w:rsidRPr="00482530">
        <w:rPr>
          <w:rFonts w:asciiTheme="majorHAnsi" w:hAnsiTheme="majorHAnsi"/>
          <w:color w:val="002060"/>
          <w:sz w:val="28"/>
          <w:szCs w:val="28"/>
        </w:rPr>
        <w:t xml:space="preserve">) of Lord </w:t>
      </w:r>
      <w:proofErr w:type="spellStart"/>
      <w:r w:rsidRPr="00482530">
        <w:rPr>
          <w:rFonts w:asciiTheme="majorHAnsi" w:hAnsiTheme="majorHAnsi"/>
          <w:color w:val="002060"/>
          <w:sz w:val="28"/>
          <w:szCs w:val="28"/>
        </w:rPr>
        <w:t>Mahävir</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is very useful for understanding the code and conduct of ordinary people (</w:t>
      </w:r>
      <w:proofErr w:type="spellStart"/>
      <w:r w:rsidRPr="00482530">
        <w:rPr>
          <w:rFonts w:asciiTheme="majorHAnsi" w:hAnsiTheme="majorHAnsi"/>
          <w:color w:val="002060"/>
          <w:sz w:val="28"/>
          <w:szCs w:val="28"/>
        </w:rPr>
        <w:t>Shrävak</w:t>
      </w:r>
      <w:proofErr w:type="spellEnd"/>
      <w:r w:rsidRPr="00482530">
        <w:rPr>
          <w:rFonts w:asciiTheme="majorHAnsi" w:hAnsiTheme="majorHAnsi"/>
          <w:color w:val="002060"/>
          <w:sz w:val="28"/>
          <w:szCs w:val="28"/>
        </w:rPr>
        <w:t xml:space="preserve"> Dharma) in the Jain religion.</w:t>
      </w:r>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Antakritdashänga</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Antagadadäsao</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tells the stories of ten sacred monks attaining liberation (</w:t>
      </w:r>
      <w:proofErr w:type="spellStart"/>
      <w:r w:rsidRPr="00482530">
        <w:rPr>
          <w:rFonts w:asciiTheme="majorHAnsi" w:hAnsiTheme="majorHAnsi"/>
          <w:color w:val="002060"/>
          <w:sz w:val="28"/>
          <w:szCs w:val="28"/>
        </w:rPr>
        <w:t>Moksha</w:t>
      </w:r>
      <w:proofErr w:type="spellEnd"/>
      <w:r w:rsidRPr="00482530">
        <w:rPr>
          <w:rFonts w:asciiTheme="majorHAnsi" w:hAnsiTheme="majorHAnsi"/>
          <w:color w:val="002060"/>
          <w:sz w:val="28"/>
          <w:szCs w:val="28"/>
        </w:rPr>
        <w:t>) by destroying their karmas.</w:t>
      </w:r>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Anuttaroupa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Pätika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Dashänga</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Anuttarov</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Vaiya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Dasao</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contains the stories of additional ten sacred monks who attained the top-most heaven, known as </w:t>
      </w:r>
      <w:proofErr w:type="spellStart"/>
      <w:r w:rsidRPr="00482530">
        <w:rPr>
          <w:rFonts w:asciiTheme="majorHAnsi" w:hAnsiTheme="majorHAnsi"/>
          <w:color w:val="002060"/>
          <w:sz w:val="28"/>
          <w:szCs w:val="28"/>
        </w:rPr>
        <w:t>Anuttara</w:t>
      </w:r>
      <w:proofErr w:type="spellEnd"/>
      <w:r w:rsidRPr="00482530">
        <w:rPr>
          <w:rFonts w:asciiTheme="majorHAnsi" w:hAnsiTheme="majorHAnsi"/>
          <w:color w:val="002060"/>
          <w:sz w:val="28"/>
          <w:szCs w:val="28"/>
        </w:rPr>
        <w:t xml:space="preserve"> heaven.</w:t>
      </w:r>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Prashna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Vyäkaran</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Panha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Vagarnai</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five great vows (</w:t>
      </w:r>
      <w:proofErr w:type="spellStart"/>
      <w:r w:rsidRPr="00482530">
        <w:rPr>
          <w:rFonts w:asciiTheme="majorHAnsi" w:hAnsiTheme="majorHAnsi"/>
          <w:color w:val="002060"/>
          <w:sz w:val="28"/>
          <w:szCs w:val="28"/>
        </w:rPr>
        <w:t>Mahävratas</w:t>
      </w:r>
      <w:proofErr w:type="spellEnd"/>
      <w:r w:rsidRPr="00482530">
        <w:rPr>
          <w:rFonts w:asciiTheme="majorHAnsi" w:hAnsiTheme="majorHAnsi"/>
          <w:color w:val="002060"/>
          <w:sz w:val="28"/>
          <w:szCs w:val="28"/>
        </w:rPr>
        <w:t>) and the five worst sins defined in the Jain religion.</w:t>
      </w:r>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Vipäk</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Vivägasuyam</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explains the results of good and bad karmas through several stories.</w:t>
      </w:r>
    </w:p>
    <w:p w:rsidR="00E24591" w:rsidRPr="00482530" w:rsidRDefault="00E24591" w:rsidP="00E24591">
      <w:pPr>
        <w:pStyle w:val="Index2"/>
        <w:numPr>
          <w:ilvl w:val="0"/>
          <w:numId w:val="2"/>
        </w:num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Drishtiväda</w:t>
      </w:r>
      <w:proofErr w:type="spellEnd"/>
      <w:r w:rsidRPr="00482530">
        <w:rPr>
          <w:rFonts w:asciiTheme="majorHAnsi" w:hAnsiTheme="majorHAnsi"/>
          <w:color w:val="002060"/>
          <w:sz w:val="28"/>
          <w:szCs w:val="28"/>
        </w:rPr>
        <w:t xml:space="preserve"> Sutra: The twelfth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Drishtiväda</w:t>
      </w:r>
      <w:proofErr w:type="spellEnd"/>
      <w:r w:rsidRPr="00482530">
        <w:rPr>
          <w:rFonts w:asciiTheme="majorHAnsi" w:hAnsiTheme="majorHAnsi"/>
          <w:color w:val="002060"/>
          <w:sz w:val="28"/>
          <w:szCs w:val="28"/>
        </w:rPr>
        <w:t xml:space="preserve"> is considered lost by all Jain Sects. The description, which is found in the other Jain Sutras relating to </w:t>
      </w:r>
      <w:proofErr w:type="spellStart"/>
      <w:r w:rsidRPr="00482530">
        <w:rPr>
          <w:rFonts w:asciiTheme="majorHAnsi" w:hAnsiTheme="majorHAnsi"/>
          <w:color w:val="002060"/>
          <w:sz w:val="28"/>
          <w:szCs w:val="28"/>
        </w:rPr>
        <w:t>Drishtiväda</w:t>
      </w:r>
      <w:proofErr w:type="spellEnd"/>
      <w:r w:rsidRPr="00482530">
        <w:rPr>
          <w:rFonts w:asciiTheme="majorHAnsi" w:hAnsiTheme="majorHAnsi"/>
          <w:color w:val="002060"/>
          <w:sz w:val="28"/>
          <w:szCs w:val="28"/>
        </w:rPr>
        <w:t xml:space="preserve">, indicates that this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 xml:space="preserve"> was the largest of all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Sutras. It was classified in five parts, (l) </w:t>
      </w:r>
      <w:proofErr w:type="spellStart"/>
      <w:r w:rsidRPr="00482530">
        <w:rPr>
          <w:rFonts w:asciiTheme="majorHAnsi" w:hAnsiTheme="majorHAnsi"/>
          <w:color w:val="002060"/>
          <w:sz w:val="28"/>
          <w:szCs w:val="28"/>
        </w:rPr>
        <w:t>Parikarma</w:t>
      </w:r>
      <w:proofErr w:type="spellEnd"/>
      <w:r w:rsidRPr="00482530">
        <w:rPr>
          <w:rFonts w:asciiTheme="majorHAnsi" w:hAnsiTheme="majorHAnsi"/>
          <w:color w:val="002060"/>
          <w:sz w:val="28"/>
          <w:szCs w:val="28"/>
        </w:rPr>
        <w:t xml:space="preserve"> (2) Sutra (3) </w:t>
      </w:r>
      <w:proofErr w:type="spellStart"/>
      <w:r w:rsidRPr="00482530">
        <w:rPr>
          <w:rFonts w:asciiTheme="majorHAnsi" w:hAnsiTheme="majorHAnsi"/>
          <w:color w:val="002060"/>
          <w:sz w:val="28"/>
          <w:szCs w:val="28"/>
        </w:rPr>
        <w:t>Purvagata</w:t>
      </w:r>
      <w:proofErr w:type="spellEnd"/>
      <w:r w:rsidRPr="00482530">
        <w:rPr>
          <w:rFonts w:asciiTheme="majorHAnsi" w:hAnsiTheme="majorHAnsi"/>
          <w:color w:val="002060"/>
          <w:sz w:val="28"/>
          <w:szCs w:val="28"/>
        </w:rPr>
        <w:t xml:space="preserve"> (4) </w:t>
      </w:r>
      <w:proofErr w:type="spellStart"/>
      <w:r w:rsidRPr="00482530">
        <w:rPr>
          <w:rFonts w:asciiTheme="majorHAnsi" w:hAnsiTheme="majorHAnsi"/>
          <w:color w:val="002060"/>
          <w:sz w:val="28"/>
          <w:szCs w:val="28"/>
        </w:rPr>
        <w:t>Pratham-Anuyoga</w:t>
      </w:r>
      <w:proofErr w:type="spellEnd"/>
      <w:r w:rsidRPr="00482530">
        <w:rPr>
          <w:rFonts w:asciiTheme="majorHAnsi" w:hAnsiTheme="majorHAnsi"/>
          <w:color w:val="002060"/>
          <w:sz w:val="28"/>
          <w:szCs w:val="28"/>
        </w:rPr>
        <w:t xml:space="preserve"> and (5) </w:t>
      </w:r>
      <w:proofErr w:type="spellStart"/>
      <w:r w:rsidRPr="00482530">
        <w:rPr>
          <w:rFonts w:asciiTheme="majorHAnsi" w:hAnsiTheme="majorHAnsi"/>
          <w:color w:val="002060"/>
          <w:sz w:val="28"/>
          <w:szCs w:val="28"/>
        </w:rPr>
        <w:t>Chulikä</w:t>
      </w:r>
      <w:proofErr w:type="spellEnd"/>
      <w:r w:rsidRPr="00482530">
        <w:rPr>
          <w:rFonts w:asciiTheme="majorHAnsi" w:hAnsiTheme="majorHAnsi"/>
          <w:color w:val="002060"/>
          <w:sz w:val="28"/>
          <w:szCs w:val="28"/>
        </w:rPr>
        <w:t xml:space="preserve">. The third part, </w:t>
      </w:r>
      <w:proofErr w:type="spellStart"/>
      <w:r w:rsidRPr="00482530">
        <w:rPr>
          <w:rFonts w:asciiTheme="majorHAnsi" w:hAnsiTheme="majorHAnsi"/>
          <w:color w:val="002060"/>
          <w:sz w:val="28"/>
          <w:szCs w:val="28"/>
        </w:rPr>
        <w:t>Purvagata</w:t>
      </w:r>
      <w:proofErr w:type="spellEnd"/>
      <w:r w:rsidRPr="00482530">
        <w:rPr>
          <w:rFonts w:asciiTheme="majorHAnsi" w:hAnsiTheme="majorHAnsi"/>
          <w:color w:val="002060"/>
          <w:sz w:val="28"/>
          <w:szCs w:val="28"/>
        </w:rPr>
        <w:t xml:space="preserve"> contained 14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They contain the Jain religion's endless treasure of knowledge on every subject.</w:t>
      </w:r>
    </w:p>
    <w:p w:rsidR="00E24591" w:rsidRPr="00482530" w:rsidRDefault="00E24591" w:rsidP="00E24591">
      <w:pPr>
        <w:pStyle w:val="Heading3"/>
        <w:spacing w:line="360" w:lineRule="auto"/>
        <w:rPr>
          <w:rFonts w:asciiTheme="majorHAnsi" w:hAnsiTheme="majorHAnsi"/>
          <w:color w:val="002060"/>
          <w:sz w:val="28"/>
          <w:szCs w:val="28"/>
        </w:rPr>
      </w:pPr>
      <w:bookmarkStart w:id="26" w:name="_Toc25733440"/>
      <w:bookmarkStart w:id="27" w:name="_Toc28090840"/>
      <w:proofErr w:type="spellStart"/>
      <w:r w:rsidRPr="00482530">
        <w:rPr>
          <w:rFonts w:asciiTheme="majorHAnsi" w:hAnsiTheme="majorHAnsi"/>
          <w:color w:val="002060"/>
          <w:sz w:val="28"/>
          <w:szCs w:val="28"/>
        </w:rPr>
        <w:t>Anga-Bähya-Ägams</w:t>
      </w:r>
      <w:bookmarkEnd w:id="26"/>
      <w:bookmarkEnd w:id="27"/>
      <w:proofErr w:type="spellEnd"/>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In addition to the twelve </w:t>
      </w:r>
      <w:proofErr w:type="spellStart"/>
      <w:r w:rsidRPr="00482530">
        <w:rPr>
          <w:rFonts w:asciiTheme="majorHAnsi" w:hAnsiTheme="majorHAnsi"/>
          <w:color w:val="002060"/>
          <w:sz w:val="28"/>
          <w:szCs w:val="28"/>
        </w:rPr>
        <w:t>Anga</w:t>
      </w:r>
      <w:proofErr w:type="spellEnd"/>
      <w:r w:rsidRPr="00482530">
        <w:rPr>
          <w:rFonts w:asciiTheme="majorHAnsi" w:hAnsiTheme="majorHAnsi"/>
          <w:color w:val="002060"/>
          <w:sz w:val="28"/>
          <w:szCs w:val="28"/>
        </w:rPr>
        <w:t xml:space="preserve"> works composed by the </w:t>
      </w:r>
      <w:proofErr w:type="spellStart"/>
      <w:r w:rsidRPr="00482530">
        <w:rPr>
          <w:rFonts w:asciiTheme="majorHAnsi" w:hAnsiTheme="majorHAnsi"/>
          <w:color w:val="002060"/>
          <w:sz w:val="28"/>
          <w:szCs w:val="28"/>
        </w:rPr>
        <w:t>Ganadhars</w:t>
      </w:r>
      <w:proofErr w:type="spellEnd"/>
      <w:r w:rsidRPr="00482530">
        <w:rPr>
          <w:rFonts w:asciiTheme="majorHAnsi" w:hAnsiTheme="majorHAnsi"/>
          <w:color w:val="002060"/>
          <w:sz w:val="28"/>
          <w:szCs w:val="28"/>
        </w:rPr>
        <w:t>, other canonical literature, (</w:t>
      </w:r>
      <w:proofErr w:type="spellStart"/>
      <w:r w:rsidRPr="00482530">
        <w:rPr>
          <w:rFonts w:asciiTheme="majorHAnsi" w:hAnsiTheme="majorHAnsi"/>
          <w:color w:val="002060"/>
          <w:sz w:val="28"/>
          <w:szCs w:val="28"/>
        </w:rPr>
        <w:t>Anga-Bähya</w:t>
      </w:r>
      <w:proofErr w:type="spellEnd"/>
      <w:r w:rsidRPr="00482530">
        <w:rPr>
          <w:rFonts w:asciiTheme="majorHAnsi" w:hAnsiTheme="majorHAnsi"/>
          <w:color w:val="002060"/>
          <w:sz w:val="28"/>
          <w:szCs w:val="28"/>
        </w:rPr>
        <w:t xml:space="preserve">) which composed by </w:t>
      </w:r>
      <w:proofErr w:type="spellStart"/>
      <w:r w:rsidRPr="00482530">
        <w:rPr>
          <w:rFonts w:asciiTheme="majorHAnsi" w:hAnsiTheme="majorHAnsi"/>
          <w:color w:val="002060"/>
          <w:sz w:val="28"/>
          <w:szCs w:val="28"/>
        </w:rPr>
        <w:t>Sthaviras</w:t>
      </w:r>
      <w:proofErr w:type="spellEnd"/>
      <w:r w:rsidRPr="00482530">
        <w:rPr>
          <w:rFonts w:asciiTheme="majorHAnsi" w:hAnsiTheme="majorHAnsi"/>
          <w:color w:val="002060"/>
          <w:sz w:val="28"/>
          <w:szCs w:val="28"/>
        </w:rPr>
        <w:t xml:space="preserve"> or elder monks are also included as part of the Jain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Such </w:t>
      </w:r>
      <w:proofErr w:type="spellStart"/>
      <w:r w:rsidRPr="00482530">
        <w:rPr>
          <w:rFonts w:asciiTheme="majorHAnsi" w:hAnsiTheme="majorHAnsi"/>
          <w:color w:val="002060"/>
          <w:sz w:val="28"/>
          <w:szCs w:val="28"/>
        </w:rPr>
        <w:t>Sthavirs</w:t>
      </w:r>
      <w:proofErr w:type="spellEnd"/>
      <w:r w:rsidRPr="00482530">
        <w:rPr>
          <w:rFonts w:asciiTheme="majorHAnsi" w:hAnsiTheme="majorHAnsi"/>
          <w:color w:val="002060"/>
          <w:sz w:val="28"/>
          <w:szCs w:val="28"/>
        </w:rPr>
        <w:t xml:space="preserve"> are of two types, </w:t>
      </w:r>
      <w:proofErr w:type="spellStart"/>
      <w:r w:rsidRPr="00482530">
        <w:rPr>
          <w:rFonts w:asciiTheme="majorHAnsi" w:hAnsiTheme="majorHAnsi"/>
          <w:color w:val="002060"/>
          <w:sz w:val="28"/>
          <w:szCs w:val="28"/>
        </w:rPr>
        <w:t>Shruta-Kevalis</w:t>
      </w:r>
      <w:proofErr w:type="spellEnd"/>
      <w:r w:rsidRPr="00482530">
        <w:rPr>
          <w:rFonts w:asciiTheme="majorHAnsi" w:hAnsiTheme="majorHAnsi"/>
          <w:color w:val="002060"/>
          <w:sz w:val="28"/>
          <w:szCs w:val="28"/>
        </w:rPr>
        <w:t xml:space="preserve"> (one who comprehends the entire Shruta-14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and Das-Purvis (one who has acquired knowledge of the ten </w:t>
      </w:r>
      <w:proofErr w:type="spellStart"/>
      <w:r w:rsidRPr="00482530">
        <w:rPr>
          <w:rFonts w:asciiTheme="majorHAnsi" w:hAnsiTheme="majorHAnsi"/>
          <w:color w:val="002060"/>
          <w:sz w:val="28"/>
          <w:szCs w:val="28"/>
        </w:rPr>
        <w:t>Purvas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Shruta-Kevalis</w:t>
      </w:r>
      <w:proofErr w:type="spellEnd"/>
      <w:r w:rsidRPr="00482530">
        <w:rPr>
          <w:rFonts w:asciiTheme="majorHAnsi" w:hAnsiTheme="majorHAnsi"/>
          <w:color w:val="002060"/>
          <w:sz w:val="28"/>
          <w:szCs w:val="28"/>
        </w:rPr>
        <w:t xml:space="preserve"> are those, who are especially well versed in the meaning and essence of the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w:t>
      </w:r>
      <w:proofErr w:type="spellStart"/>
      <w:r w:rsidRPr="00482530">
        <w:rPr>
          <w:rFonts w:asciiTheme="majorHAnsi" w:hAnsiTheme="majorHAnsi"/>
          <w:color w:val="002060"/>
          <w:sz w:val="28"/>
          <w:szCs w:val="28"/>
        </w:rPr>
        <w:t>Digambar</w:t>
      </w:r>
      <w:proofErr w:type="spellEnd"/>
      <w:r w:rsidRPr="00482530">
        <w:rPr>
          <w:rFonts w:asciiTheme="majorHAnsi" w:hAnsiTheme="majorHAnsi"/>
          <w:color w:val="002060"/>
          <w:sz w:val="28"/>
          <w:szCs w:val="28"/>
        </w:rPr>
        <w:t xml:space="preserve"> sect believes that all </w:t>
      </w:r>
      <w:proofErr w:type="spellStart"/>
      <w:r w:rsidRPr="00482530">
        <w:rPr>
          <w:rFonts w:asciiTheme="majorHAnsi" w:hAnsiTheme="majorHAnsi"/>
          <w:color w:val="002060"/>
          <w:sz w:val="28"/>
          <w:szCs w:val="28"/>
        </w:rPr>
        <w:t>Anga-Bähya-Ägams</w:t>
      </w:r>
      <w:proofErr w:type="spellEnd"/>
      <w:r w:rsidRPr="00482530">
        <w:rPr>
          <w:rFonts w:asciiTheme="majorHAnsi" w:hAnsiTheme="majorHAnsi"/>
          <w:color w:val="002060"/>
          <w:sz w:val="28"/>
          <w:szCs w:val="28"/>
        </w:rPr>
        <w:t xml:space="preserve"> were also gradually lost starting about two hundred years after Lord </w:t>
      </w:r>
      <w:proofErr w:type="spellStart"/>
      <w:r w:rsidRPr="00482530">
        <w:rPr>
          <w:rFonts w:asciiTheme="majorHAnsi" w:hAnsiTheme="majorHAnsi"/>
          <w:color w:val="002060"/>
          <w:sz w:val="28"/>
          <w:szCs w:val="28"/>
        </w:rPr>
        <w:t>Mahävir's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Nirvän</w:t>
      </w:r>
      <w:proofErr w:type="spellEnd"/>
      <w:r w:rsidRPr="00482530">
        <w:rPr>
          <w:rFonts w:asciiTheme="majorHAnsi" w:hAnsiTheme="majorHAnsi"/>
          <w:color w:val="002060"/>
          <w:sz w:val="28"/>
          <w:szCs w:val="28"/>
        </w:rPr>
        <w:t xml:space="preserve">. Hence, in their opinion, the complete Jain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literature is lost within few hundred years after Lord </w:t>
      </w:r>
      <w:proofErr w:type="spellStart"/>
      <w:r w:rsidRPr="00482530">
        <w:rPr>
          <w:rFonts w:asciiTheme="majorHAnsi" w:hAnsiTheme="majorHAnsi"/>
          <w:color w:val="002060"/>
          <w:sz w:val="28"/>
          <w:szCs w:val="28"/>
        </w:rPr>
        <w:t>Mahävir's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Nirvän</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w:t>
      </w:r>
      <w:proofErr w:type="spellStart"/>
      <w:r w:rsidRPr="00482530">
        <w:rPr>
          <w:rFonts w:asciiTheme="majorHAnsi" w:hAnsiTheme="majorHAnsi"/>
          <w:color w:val="002060"/>
          <w:sz w:val="28"/>
          <w:szCs w:val="28"/>
        </w:rPr>
        <w:t>Digambars</w:t>
      </w:r>
      <w:proofErr w:type="spellEnd"/>
      <w:r w:rsidRPr="00482530">
        <w:rPr>
          <w:rFonts w:asciiTheme="majorHAnsi" w:hAnsiTheme="majorHAnsi"/>
          <w:color w:val="002060"/>
          <w:sz w:val="28"/>
          <w:szCs w:val="28"/>
        </w:rPr>
        <w:t xml:space="preserve"> have accepted 14 works, the </w:t>
      </w:r>
      <w:proofErr w:type="spellStart"/>
      <w:r w:rsidRPr="00482530">
        <w:rPr>
          <w:rFonts w:asciiTheme="majorHAnsi" w:hAnsiTheme="majorHAnsi"/>
          <w:color w:val="002060"/>
          <w:sz w:val="28"/>
          <w:szCs w:val="28"/>
        </w:rPr>
        <w:t>Shvetämbars</w:t>
      </w:r>
      <w:proofErr w:type="spellEnd"/>
      <w:r w:rsidRPr="00482530">
        <w:rPr>
          <w:rFonts w:asciiTheme="majorHAnsi" w:hAnsiTheme="majorHAnsi"/>
          <w:color w:val="002060"/>
          <w:sz w:val="28"/>
          <w:szCs w:val="28"/>
        </w:rPr>
        <w:t xml:space="preserve"> 34 works, and the </w:t>
      </w:r>
      <w:proofErr w:type="spellStart"/>
      <w:r w:rsidRPr="00482530">
        <w:rPr>
          <w:rFonts w:asciiTheme="majorHAnsi" w:hAnsiTheme="majorHAnsi"/>
          <w:color w:val="002060"/>
          <w:sz w:val="28"/>
          <w:szCs w:val="28"/>
        </w:rPr>
        <w:t>Sthänakaväsis</w:t>
      </w:r>
      <w:proofErr w:type="spellEnd"/>
      <w:r w:rsidRPr="00482530">
        <w:rPr>
          <w:rFonts w:asciiTheme="majorHAnsi" w:hAnsiTheme="majorHAnsi"/>
          <w:color w:val="002060"/>
          <w:sz w:val="28"/>
          <w:szCs w:val="28"/>
        </w:rPr>
        <w:t xml:space="preserve"> 21 works as </w:t>
      </w:r>
      <w:proofErr w:type="spellStart"/>
      <w:r w:rsidRPr="00482530">
        <w:rPr>
          <w:rFonts w:asciiTheme="majorHAnsi" w:hAnsiTheme="majorHAnsi"/>
          <w:color w:val="002060"/>
          <w:sz w:val="28"/>
          <w:szCs w:val="28"/>
        </w:rPr>
        <w:t>Anga-Bähya-Ägams</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
    <w:tbl>
      <w:tblPr>
        <w:tblW w:w="0" w:type="auto"/>
        <w:tblInd w:w="648" w:type="dxa"/>
        <w:tblLayout w:type="fixed"/>
        <w:tblLook w:val="0000"/>
      </w:tblPr>
      <w:tblGrid>
        <w:gridCol w:w="2070"/>
        <w:gridCol w:w="1620"/>
        <w:gridCol w:w="1800"/>
        <w:gridCol w:w="2340"/>
      </w:tblGrid>
      <w:tr w:rsidR="00E24591" w:rsidRPr="00482530" w:rsidTr="00A25494">
        <w:tc>
          <w:tcPr>
            <w:tcW w:w="207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Jain Sects</w:t>
            </w:r>
          </w:p>
        </w:tc>
        <w:tc>
          <w:tcPr>
            <w:tcW w:w="162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Total </w:t>
            </w:r>
            <w:proofErr w:type="spellStart"/>
            <w:r w:rsidRPr="00482530">
              <w:rPr>
                <w:rFonts w:asciiTheme="majorHAnsi" w:hAnsiTheme="majorHAnsi"/>
                <w:color w:val="002060"/>
                <w:sz w:val="28"/>
                <w:szCs w:val="28"/>
              </w:rPr>
              <w:t>Anga-Bähya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Ägams</w:t>
            </w:r>
            <w:proofErr w:type="spellEnd"/>
          </w:p>
        </w:tc>
        <w:tc>
          <w:tcPr>
            <w:tcW w:w="180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Number of </w:t>
            </w:r>
            <w:proofErr w:type="spellStart"/>
            <w:r w:rsidRPr="00482530">
              <w:rPr>
                <w:rFonts w:asciiTheme="majorHAnsi" w:hAnsiTheme="majorHAnsi"/>
                <w:color w:val="002060"/>
                <w:sz w:val="28"/>
                <w:szCs w:val="28"/>
              </w:rPr>
              <w:t>Anga-Bähya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Lost</w:t>
            </w:r>
          </w:p>
        </w:tc>
        <w:tc>
          <w:tcPr>
            <w:tcW w:w="23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Number of </w:t>
            </w:r>
            <w:proofErr w:type="spellStart"/>
            <w:r w:rsidRPr="00482530">
              <w:rPr>
                <w:rFonts w:asciiTheme="majorHAnsi" w:hAnsiTheme="majorHAnsi"/>
                <w:color w:val="002060"/>
                <w:sz w:val="28"/>
                <w:szCs w:val="28"/>
              </w:rPr>
              <w:t>Anga-Bähya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Survived</w:t>
            </w:r>
          </w:p>
        </w:tc>
      </w:tr>
      <w:tr w:rsidR="00E24591" w:rsidRPr="00482530" w:rsidTr="00A25494">
        <w:tc>
          <w:tcPr>
            <w:tcW w:w="207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Murtipujak</w:t>
            </w:r>
            <w:proofErr w:type="spellEnd"/>
          </w:p>
        </w:tc>
        <w:tc>
          <w:tcPr>
            <w:tcW w:w="162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34</w:t>
            </w:r>
          </w:p>
        </w:tc>
        <w:tc>
          <w:tcPr>
            <w:tcW w:w="180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w:t>
            </w:r>
          </w:p>
        </w:tc>
        <w:tc>
          <w:tcPr>
            <w:tcW w:w="23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34</w:t>
            </w:r>
          </w:p>
        </w:tc>
      </w:tr>
      <w:tr w:rsidR="00E24591" w:rsidRPr="00482530" w:rsidTr="00A25494">
        <w:tc>
          <w:tcPr>
            <w:tcW w:w="207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Digambar</w:t>
            </w:r>
            <w:proofErr w:type="spellEnd"/>
            <w:r w:rsidRPr="00482530">
              <w:rPr>
                <w:rFonts w:asciiTheme="majorHAnsi" w:hAnsiTheme="majorHAnsi"/>
                <w:color w:val="002060"/>
                <w:sz w:val="28"/>
                <w:szCs w:val="28"/>
              </w:rPr>
              <w:t xml:space="preserve"> </w:t>
            </w:r>
          </w:p>
        </w:tc>
        <w:tc>
          <w:tcPr>
            <w:tcW w:w="162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14</w:t>
            </w:r>
          </w:p>
        </w:tc>
        <w:tc>
          <w:tcPr>
            <w:tcW w:w="180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14</w:t>
            </w:r>
          </w:p>
        </w:tc>
        <w:tc>
          <w:tcPr>
            <w:tcW w:w="23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w:t>
            </w:r>
          </w:p>
        </w:tc>
      </w:tr>
      <w:tr w:rsidR="00E24591" w:rsidRPr="00482530" w:rsidTr="00A25494">
        <w:tc>
          <w:tcPr>
            <w:tcW w:w="207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Sthänakaväsi</w:t>
            </w:r>
            <w:proofErr w:type="spellEnd"/>
          </w:p>
        </w:tc>
        <w:tc>
          <w:tcPr>
            <w:tcW w:w="162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21</w:t>
            </w:r>
          </w:p>
        </w:tc>
        <w:tc>
          <w:tcPr>
            <w:tcW w:w="180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w:t>
            </w:r>
          </w:p>
        </w:tc>
        <w:tc>
          <w:tcPr>
            <w:tcW w:w="23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21</w:t>
            </w:r>
          </w:p>
        </w:tc>
      </w:tr>
      <w:tr w:rsidR="00E24591" w:rsidRPr="00482530" w:rsidTr="00A25494">
        <w:tc>
          <w:tcPr>
            <w:tcW w:w="207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Teräpanthi</w:t>
            </w:r>
            <w:proofErr w:type="spellEnd"/>
            <w:r w:rsidRPr="00482530">
              <w:rPr>
                <w:rFonts w:asciiTheme="majorHAnsi" w:hAnsiTheme="majorHAnsi"/>
                <w:color w:val="002060"/>
                <w:sz w:val="28"/>
                <w:szCs w:val="28"/>
              </w:rPr>
              <w:t xml:space="preserve"> </w:t>
            </w:r>
          </w:p>
        </w:tc>
        <w:tc>
          <w:tcPr>
            <w:tcW w:w="162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21</w:t>
            </w:r>
          </w:p>
        </w:tc>
        <w:tc>
          <w:tcPr>
            <w:tcW w:w="180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0</w:t>
            </w:r>
          </w:p>
        </w:tc>
        <w:tc>
          <w:tcPr>
            <w:tcW w:w="23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21</w:t>
            </w:r>
          </w:p>
        </w:tc>
      </w:tr>
    </w:tbl>
    <w:p w:rsidR="00E24591" w:rsidRPr="00482530" w:rsidRDefault="00E24591" w:rsidP="00E24591">
      <w:pPr>
        <w:spacing w:line="360" w:lineRule="auto"/>
        <w:rPr>
          <w:rFonts w:asciiTheme="majorHAnsi" w:hAnsiTheme="majorHAnsi"/>
          <w:color w:val="002060"/>
          <w:sz w:val="28"/>
          <w:szCs w:val="28"/>
        </w:rPr>
      </w:pP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Per </w:t>
      </w: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tradition, </w:t>
      </w:r>
      <w:proofErr w:type="spellStart"/>
      <w:r w:rsidRPr="00482530">
        <w:rPr>
          <w:rFonts w:asciiTheme="majorHAnsi" w:hAnsiTheme="majorHAnsi"/>
          <w:color w:val="002060"/>
          <w:sz w:val="28"/>
          <w:szCs w:val="28"/>
        </w:rPr>
        <w:t>Anga-Bähya-Ägams</w:t>
      </w:r>
      <w:proofErr w:type="spellEnd"/>
      <w:r w:rsidRPr="00482530">
        <w:rPr>
          <w:rFonts w:asciiTheme="majorHAnsi" w:hAnsiTheme="majorHAnsi"/>
          <w:color w:val="002060"/>
          <w:sz w:val="28"/>
          <w:szCs w:val="28"/>
        </w:rPr>
        <w:t xml:space="preserve"> are consisted of </w:t>
      </w:r>
      <w:proofErr w:type="spellStart"/>
      <w:r w:rsidRPr="00482530">
        <w:rPr>
          <w:rFonts w:asciiTheme="majorHAnsi" w:hAnsiTheme="majorHAnsi"/>
          <w:color w:val="002060"/>
          <w:sz w:val="28"/>
          <w:szCs w:val="28"/>
        </w:rPr>
        <w:t>Upänga</w:t>
      </w:r>
      <w:proofErr w:type="spellEnd"/>
      <w:r w:rsidRPr="00482530">
        <w:rPr>
          <w:rFonts w:asciiTheme="majorHAnsi" w:hAnsiTheme="majorHAnsi"/>
          <w:color w:val="002060"/>
          <w:sz w:val="28"/>
          <w:szCs w:val="28"/>
        </w:rPr>
        <w:t xml:space="preserve">-sutras, </w:t>
      </w:r>
      <w:proofErr w:type="spellStart"/>
      <w:r w:rsidRPr="00482530">
        <w:rPr>
          <w:rFonts w:asciiTheme="majorHAnsi" w:hAnsiTheme="majorHAnsi"/>
          <w:color w:val="002060"/>
          <w:sz w:val="28"/>
          <w:szCs w:val="28"/>
        </w:rPr>
        <w:t>Ched</w:t>
      </w:r>
      <w:proofErr w:type="spellEnd"/>
      <w:r w:rsidRPr="00482530">
        <w:rPr>
          <w:rFonts w:asciiTheme="majorHAnsi" w:hAnsiTheme="majorHAnsi"/>
          <w:color w:val="002060"/>
          <w:sz w:val="28"/>
          <w:szCs w:val="28"/>
        </w:rPr>
        <w:t xml:space="preserve">-sutras, </w:t>
      </w:r>
      <w:proofErr w:type="spellStart"/>
      <w:r w:rsidRPr="00482530">
        <w:rPr>
          <w:rFonts w:asciiTheme="majorHAnsi" w:hAnsiTheme="majorHAnsi"/>
          <w:color w:val="002060"/>
          <w:sz w:val="28"/>
          <w:szCs w:val="28"/>
        </w:rPr>
        <w:t>Mool</w:t>
      </w:r>
      <w:proofErr w:type="spellEnd"/>
      <w:r w:rsidRPr="00482530">
        <w:rPr>
          <w:rFonts w:asciiTheme="majorHAnsi" w:hAnsiTheme="majorHAnsi"/>
          <w:color w:val="002060"/>
          <w:sz w:val="28"/>
          <w:szCs w:val="28"/>
        </w:rPr>
        <w:t xml:space="preserve">-sutras, </w:t>
      </w:r>
      <w:proofErr w:type="spellStart"/>
      <w:r w:rsidRPr="00482530">
        <w:rPr>
          <w:rFonts w:asciiTheme="majorHAnsi" w:hAnsiTheme="majorHAnsi"/>
          <w:color w:val="002060"/>
          <w:sz w:val="28"/>
          <w:szCs w:val="28"/>
        </w:rPr>
        <w:t>Chulikä</w:t>
      </w:r>
      <w:proofErr w:type="spellEnd"/>
      <w:r w:rsidRPr="00482530">
        <w:rPr>
          <w:rFonts w:asciiTheme="majorHAnsi" w:hAnsiTheme="majorHAnsi"/>
          <w:color w:val="002060"/>
          <w:sz w:val="28"/>
          <w:szCs w:val="28"/>
        </w:rPr>
        <w:t xml:space="preserve">-sutras and </w:t>
      </w:r>
      <w:proofErr w:type="spellStart"/>
      <w:r w:rsidRPr="00482530">
        <w:rPr>
          <w:rFonts w:asciiTheme="majorHAnsi" w:hAnsiTheme="majorHAnsi"/>
          <w:color w:val="002060"/>
          <w:sz w:val="28"/>
          <w:szCs w:val="28"/>
        </w:rPr>
        <w:t>Prakirna</w:t>
      </w:r>
      <w:proofErr w:type="spellEnd"/>
      <w:r w:rsidRPr="00482530">
        <w:rPr>
          <w:rFonts w:asciiTheme="majorHAnsi" w:hAnsiTheme="majorHAnsi"/>
          <w:color w:val="002060"/>
          <w:sz w:val="28"/>
          <w:szCs w:val="28"/>
        </w:rPr>
        <w:t>-sutras.</w:t>
      </w:r>
    </w:p>
    <w:p w:rsidR="00E24591" w:rsidRPr="00482530" w:rsidRDefault="00E24591" w:rsidP="00E24591">
      <w:pPr>
        <w:pStyle w:val="Heading3"/>
        <w:spacing w:line="360" w:lineRule="auto"/>
        <w:rPr>
          <w:rFonts w:asciiTheme="majorHAnsi" w:hAnsiTheme="majorHAnsi"/>
          <w:color w:val="002060"/>
          <w:sz w:val="28"/>
          <w:szCs w:val="28"/>
        </w:rPr>
      </w:pPr>
      <w:bookmarkStart w:id="28" w:name="_Toc28090841"/>
      <w:proofErr w:type="spellStart"/>
      <w:r w:rsidRPr="00482530">
        <w:rPr>
          <w:rFonts w:asciiTheme="majorHAnsi" w:hAnsiTheme="majorHAnsi"/>
          <w:color w:val="002060"/>
          <w:sz w:val="28"/>
          <w:szCs w:val="28"/>
        </w:rPr>
        <w:t>Upänga</w:t>
      </w:r>
      <w:proofErr w:type="spellEnd"/>
      <w:r w:rsidRPr="00482530">
        <w:rPr>
          <w:rFonts w:asciiTheme="majorHAnsi" w:hAnsiTheme="majorHAnsi"/>
          <w:color w:val="002060"/>
          <w:sz w:val="28"/>
          <w:szCs w:val="28"/>
        </w:rPr>
        <w:t>-sutras:</w:t>
      </w:r>
      <w:bookmarkEnd w:id="28"/>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scriptures, which provide further explanation of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 xml:space="preserve">, are called </w:t>
      </w:r>
      <w:proofErr w:type="spellStart"/>
      <w:r w:rsidRPr="00482530">
        <w:rPr>
          <w:rFonts w:asciiTheme="majorHAnsi" w:hAnsiTheme="majorHAnsi"/>
          <w:color w:val="002060"/>
          <w:sz w:val="28"/>
          <w:szCs w:val="28"/>
        </w:rPr>
        <w:t>Upänga-Ägams</w:t>
      </w:r>
      <w:proofErr w:type="spellEnd"/>
      <w:r w:rsidRPr="00482530">
        <w:rPr>
          <w:rFonts w:asciiTheme="majorHAnsi" w:hAnsiTheme="majorHAnsi"/>
          <w:color w:val="002060"/>
          <w:sz w:val="28"/>
          <w:szCs w:val="28"/>
        </w:rPr>
        <w:t xml:space="preserve">. The scriptures, which were created in relation to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 xml:space="preserve">, are called </w:t>
      </w:r>
      <w:proofErr w:type="spellStart"/>
      <w:r w:rsidRPr="00482530">
        <w:rPr>
          <w:rFonts w:asciiTheme="majorHAnsi" w:hAnsiTheme="majorHAnsi"/>
          <w:color w:val="002060"/>
          <w:sz w:val="28"/>
          <w:szCs w:val="28"/>
        </w:rPr>
        <w:t>Upänga-Ägams</w:t>
      </w:r>
      <w:proofErr w:type="spellEnd"/>
      <w:r w:rsidRPr="00482530">
        <w:rPr>
          <w:rFonts w:asciiTheme="majorHAnsi" w:hAnsiTheme="majorHAnsi"/>
          <w:color w:val="002060"/>
          <w:sz w:val="28"/>
          <w:szCs w:val="28"/>
        </w:rPr>
        <w:t xml:space="preserve">. They provide further explanation of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Aupapätika</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Ovavaiya</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splendid procession (view) of King </w:t>
      </w:r>
      <w:proofErr w:type="spellStart"/>
      <w:r w:rsidRPr="00482530">
        <w:rPr>
          <w:rFonts w:asciiTheme="majorHAnsi" w:hAnsiTheme="majorHAnsi"/>
          <w:color w:val="002060"/>
          <w:sz w:val="28"/>
          <w:szCs w:val="28"/>
        </w:rPr>
        <w:t>Konika</w:t>
      </w:r>
      <w:proofErr w:type="spellEnd"/>
      <w:r w:rsidRPr="00482530">
        <w:rPr>
          <w:rFonts w:asciiTheme="majorHAnsi" w:hAnsiTheme="majorHAnsi"/>
          <w:color w:val="002060"/>
          <w:sz w:val="28"/>
          <w:szCs w:val="28"/>
        </w:rPr>
        <w:t xml:space="preserve"> when he visited Lord </w:t>
      </w:r>
      <w:proofErr w:type="spellStart"/>
      <w:r w:rsidRPr="00482530">
        <w:rPr>
          <w:rFonts w:asciiTheme="majorHAnsi" w:hAnsiTheme="majorHAnsi"/>
          <w:color w:val="002060"/>
          <w:sz w:val="28"/>
          <w:szCs w:val="28"/>
        </w:rPr>
        <w:t>Mahävir</w:t>
      </w:r>
      <w:proofErr w:type="spellEnd"/>
      <w:r w:rsidRPr="00482530">
        <w:rPr>
          <w:rFonts w:asciiTheme="majorHAnsi" w:hAnsiTheme="majorHAnsi"/>
          <w:color w:val="002060"/>
          <w:sz w:val="28"/>
          <w:szCs w:val="28"/>
        </w:rPr>
        <w:t>. It also explains how a person can attain heaven in the next life.</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Räja-prashniya</w:t>
      </w:r>
      <w:proofErr w:type="spellEnd"/>
      <w:r w:rsidRPr="00482530">
        <w:rPr>
          <w:rFonts w:asciiTheme="majorHAnsi" w:hAnsiTheme="majorHAnsi"/>
          <w:color w:val="002060"/>
          <w:sz w:val="28"/>
          <w:szCs w:val="28"/>
        </w:rPr>
        <w:t xml:space="preserve"> Sutra (Raya </w:t>
      </w:r>
      <w:proofErr w:type="spellStart"/>
      <w:r w:rsidRPr="00482530">
        <w:rPr>
          <w:rFonts w:asciiTheme="majorHAnsi" w:hAnsiTheme="majorHAnsi"/>
          <w:color w:val="002060"/>
          <w:sz w:val="28"/>
          <w:szCs w:val="28"/>
        </w:rPr>
        <w:t>Pasen</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Ijja</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story of Monk </w:t>
      </w:r>
      <w:proofErr w:type="spellStart"/>
      <w:r w:rsidRPr="00482530">
        <w:rPr>
          <w:rFonts w:asciiTheme="majorHAnsi" w:hAnsiTheme="majorHAnsi"/>
          <w:color w:val="002060"/>
          <w:sz w:val="28"/>
          <w:szCs w:val="28"/>
        </w:rPr>
        <w:t>Keshi</w:t>
      </w:r>
      <w:proofErr w:type="spellEnd"/>
      <w:r w:rsidRPr="00482530">
        <w:rPr>
          <w:rFonts w:asciiTheme="majorHAnsi" w:hAnsiTheme="majorHAnsi"/>
          <w:color w:val="002060"/>
          <w:sz w:val="28"/>
          <w:szCs w:val="28"/>
        </w:rPr>
        <w:t xml:space="preserve">. Monk </w:t>
      </w:r>
      <w:proofErr w:type="spellStart"/>
      <w:r w:rsidRPr="00482530">
        <w:rPr>
          <w:rFonts w:asciiTheme="majorHAnsi" w:hAnsiTheme="majorHAnsi"/>
          <w:color w:val="002060"/>
          <w:sz w:val="28"/>
          <w:szCs w:val="28"/>
        </w:rPr>
        <w:t>Keshi</w:t>
      </w:r>
      <w:proofErr w:type="spellEnd"/>
      <w:r w:rsidRPr="00482530">
        <w:rPr>
          <w:rFonts w:asciiTheme="majorHAnsi" w:hAnsiTheme="majorHAnsi"/>
          <w:color w:val="002060"/>
          <w:sz w:val="28"/>
          <w:szCs w:val="28"/>
        </w:rPr>
        <w:t xml:space="preserve"> was the </w:t>
      </w:r>
      <w:proofErr w:type="spellStart"/>
      <w:r w:rsidRPr="00482530">
        <w:rPr>
          <w:rFonts w:asciiTheme="majorHAnsi" w:hAnsiTheme="majorHAnsi"/>
          <w:color w:val="002060"/>
          <w:sz w:val="28"/>
          <w:szCs w:val="28"/>
        </w:rPr>
        <w:t>Gunadhara</w:t>
      </w:r>
      <w:proofErr w:type="spellEnd"/>
      <w:r w:rsidRPr="00482530">
        <w:rPr>
          <w:rFonts w:asciiTheme="majorHAnsi" w:hAnsiTheme="majorHAnsi"/>
          <w:color w:val="002060"/>
          <w:sz w:val="28"/>
          <w:szCs w:val="28"/>
        </w:rPr>
        <w:t xml:space="preserve"> of Lord </w:t>
      </w:r>
      <w:proofErr w:type="spellStart"/>
      <w:r w:rsidRPr="00482530">
        <w:rPr>
          <w:rFonts w:asciiTheme="majorHAnsi" w:hAnsiTheme="majorHAnsi"/>
          <w:color w:val="002060"/>
          <w:sz w:val="28"/>
          <w:szCs w:val="28"/>
        </w:rPr>
        <w:t>Pärshva-Näth</w:t>
      </w:r>
      <w:proofErr w:type="spellEnd"/>
      <w:r w:rsidRPr="00482530">
        <w:rPr>
          <w:rFonts w:asciiTheme="majorHAnsi" w:hAnsiTheme="majorHAnsi"/>
          <w:color w:val="002060"/>
          <w:sz w:val="28"/>
          <w:szCs w:val="28"/>
        </w:rPr>
        <w:t xml:space="preserve">. He removed the doubts of King </w:t>
      </w:r>
      <w:proofErr w:type="spellStart"/>
      <w:r w:rsidRPr="00482530">
        <w:rPr>
          <w:rFonts w:asciiTheme="majorHAnsi" w:hAnsiTheme="majorHAnsi"/>
          <w:color w:val="002060"/>
          <w:sz w:val="28"/>
          <w:szCs w:val="28"/>
        </w:rPr>
        <w:t>Pradeshi</w:t>
      </w:r>
      <w:proofErr w:type="spellEnd"/>
      <w:r w:rsidRPr="00482530">
        <w:rPr>
          <w:rFonts w:asciiTheme="majorHAnsi" w:hAnsiTheme="majorHAnsi"/>
          <w:color w:val="002060"/>
          <w:sz w:val="28"/>
          <w:szCs w:val="28"/>
        </w:rPr>
        <w:t xml:space="preserve"> regarding the existence and attributes of the soul. Monk </w:t>
      </w:r>
      <w:proofErr w:type="spellStart"/>
      <w:r w:rsidRPr="00482530">
        <w:rPr>
          <w:rFonts w:asciiTheme="majorHAnsi" w:hAnsiTheme="majorHAnsi"/>
          <w:color w:val="002060"/>
          <w:sz w:val="28"/>
          <w:szCs w:val="28"/>
        </w:rPr>
        <w:t>Keshi</w:t>
      </w:r>
      <w:proofErr w:type="spellEnd"/>
      <w:r w:rsidRPr="00482530">
        <w:rPr>
          <w:rFonts w:asciiTheme="majorHAnsi" w:hAnsiTheme="majorHAnsi"/>
          <w:color w:val="002060"/>
          <w:sz w:val="28"/>
          <w:szCs w:val="28"/>
        </w:rPr>
        <w:t xml:space="preserve"> made the king a follower of the Jain religion. After his death, the king was born in heaven as a </w:t>
      </w:r>
      <w:proofErr w:type="spellStart"/>
      <w:r w:rsidRPr="00482530">
        <w:rPr>
          <w:rFonts w:asciiTheme="majorHAnsi" w:hAnsiTheme="majorHAnsi"/>
          <w:color w:val="002060"/>
          <w:sz w:val="28"/>
          <w:szCs w:val="28"/>
        </w:rPr>
        <w:t>Deva</w:t>
      </w:r>
      <w:proofErr w:type="spellEnd"/>
      <w:r w:rsidRPr="00482530">
        <w:rPr>
          <w:rFonts w:asciiTheme="majorHAnsi" w:hAnsiTheme="majorHAnsi"/>
          <w:color w:val="002060"/>
          <w:sz w:val="28"/>
          <w:szCs w:val="28"/>
        </w:rPr>
        <w:t xml:space="preserve">. He appeared from heaven to shower Lord </w:t>
      </w:r>
      <w:proofErr w:type="spellStart"/>
      <w:r w:rsidRPr="00482530">
        <w:rPr>
          <w:rFonts w:asciiTheme="majorHAnsi" w:hAnsiTheme="majorHAnsi"/>
          <w:color w:val="002060"/>
          <w:sz w:val="28"/>
          <w:szCs w:val="28"/>
        </w:rPr>
        <w:t>Mahävir</w:t>
      </w:r>
      <w:proofErr w:type="spellEnd"/>
      <w:r w:rsidRPr="00482530">
        <w:rPr>
          <w:rFonts w:asciiTheme="majorHAnsi" w:hAnsiTheme="majorHAnsi"/>
          <w:color w:val="002060"/>
          <w:sz w:val="28"/>
          <w:szCs w:val="28"/>
        </w:rPr>
        <w:t xml:space="preserve"> with unprecedented pomp and splendor. The thirty</w:t>
      </w:r>
      <w:r w:rsidRPr="00482530">
        <w:rPr>
          <w:rFonts w:asciiTheme="majorHAnsi" w:hAnsiTheme="majorHAnsi"/>
          <w:color w:val="002060"/>
          <w:sz w:val="28"/>
          <w:szCs w:val="28"/>
        </w:rPr>
        <w:noBreakHyphen/>
        <w:t xml:space="preserve">two dramas (plays) described in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throw light upon the ancient dramatic art of India.</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Jiväbhigama</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universe and the subtle description of all living beings (souls) of the universe. It gives very important information to the scholars of biology and botany.</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Prajnäpanä</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Pannavana</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form and attributes of souls from a different perspective.</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Surya-</w:t>
      </w:r>
      <w:proofErr w:type="spellStart"/>
      <w:r w:rsidRPr="00482530">
        <w:rPr>
          <w:rFonts w:asciiTheme="majorHAnsi" w:hAnsiTheme="majorHAnsi"/>
          <w:color w:val="002060"/>
          <w:sz w:val="28"/>
          <w:szCs w:val="28"/>
        </w:rPr>
        <w:t>prajnapti</w:t>
      </w:r>
      <w:proofErr w:type="spellEnd"/>
      <w:r w:rsidRPr="00482530">
        <w:rPr>
          <w:rFonts w:asciiTheme="majorHAnsi" w:hAnsiTheme="majorHAnsi"/>
          <w:color w:val="002060"/>
          <w:sz w:val="28"/>
          <w:szCs w:val="28"/>
        </w:rPr>
        <w:t xml:space="preserve"> Sutra (Surya </w:t>
      </w:r>
      <w:proofErr w:type="spellStart"/>
      <w:r w:rsidRPr="00482530">
        <w:rPr>
          <w:rFonts w:asciiTheme="majorHAnsi" w:hAnsiTheme="majorHAnsi"/>
          <w:color w:val="002060"/>
          <w:sz w:val="28"/>
          <w:szCs w:val="28"/>
        </w:rPr>
        <w:t>Pannati</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Sun, the planets and the associated mathematics regarding their motion.</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Chandra-</w:t>
      </w:r>
      <w:proofErr w:type="spellStart"/>
      <w:r w:rsidRPr="00482530">
        <w:rPr>
          <w:rFonts w:asciiTheme="majorHAnsi" w:hAnsiTheme="majorHAnsi"/>
          <w:color w:val="002060"/>
          <w:sz w:val="28"/>
          <w:szCs w:val="28"/>
        </w:rPr>
        <w:t>prajnapti</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Moon, the planets and the associated, mathematics regarding their motion. Both of these </w:t>
      </w:r>
      <w:proofErr w:type="spellStart"/>
      <w:r w:rsidRPr="00482530">
        <w:rPr>
          <w:rFonts w:asciiTheme="majorHAnsi" w:hAnsiTheme="majorHAnsi"/>
          <w:color w:val="002060"/>
          <w:sz w:val="28"/>
          <w:szCs w:val="28"/>
        </w:rPr>
        <w:t>Upängas</w:t>
      </w:r>
      <w:proofErr w:type="spellEnd"/>
      <w:r w:rsidRPr="00482530">
        <w:rPr>
          <w:rFonts w:asciiTheme="majorHAnsi" w:hAnsiTheme="majorHAnsi"/>
          <w:color w:val="002060"/>
          <w:sz w:val="28"/>
          <w:szCs w:val="28"/>
        </w:rPr>
        <w:t xml:space="preserve">, the Chandra </w:t>
      </w:r>
      <w:proofErr w:type="spellStart"/>
      <w:r w:rsidRPr="00482530">
        <w:rPr>
          <w:rFonts w:asciiTheme="majorHAnsi" w:hAnsiTheme="majorHAnsi"/>
          <w:color w:val="002060"/>
          <w:sz w:val="28"/>
          <w:szCs w:val="28"/>
        </w:rPr>
        <w:t>Prajnapti</w:t>
      </w:r>
      <w:proofErr w:type="spellEnd"/>
      <w:r w:rsidRPr="00482530">
        <w:rPr>
          <w:rFonts w:asciiTheme="majorHAnsi" w:hAnsiTheme="majorHAnsi"/>
          <w:color w:val="002060"/>
          <w:sz w:val="28"/>
          <w:szCs w:val="28"/>
        </w:rPr>
        <w:t xml:space="preserve"> and Surya </w:t>
      </w:r>
      <w:proofErr w:type="spellStart"/>
      <w:r w:rsidRPr="00482530">
        <w:rPr>
          <w:rFonts w:asciiTheme="majorHAnsi" w:hAnsiTheme="majorHAnsi"/>
          <w:color w:val="002060"/>
          <w:sz w:val="28"/>
          <w:szCs w:val="28"/>
        </w:rPr>
        <w:t>Prajnapti</w:t>
      </w:r>
      <w:proofErr w:type="spellEnd"/>
      <w:r w:rsidRPr="00482530">
        <w:rPr>
          <w:rFonts w:asciiTheme="majorHAnsi" w:hAnsiTheme="majorHAnsi"/>
          <w:color w:val="002060"/>
          <w:sz w:val="28"/>
          <w:szCs w:val="28"/>
        </w:rPr>
        <w:t>, are very important in understanding the astrology of olden times.</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Jambudvipa-prajnapti</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provides a description of </w:t>
      </w:r>
      <w:proofErr w:type="spellStart"/>
      <w:r w:rsidRPr="00482530">
        <w:rPr>
          <w:rFonts w:asciiTheme="majorHAnsi" w:hAnsiTheme="majorHAnsi"/>
          <w:color w:val="002060"/>
          <w:sz w:val="28"/>
          <w:szCs w:val="28"/>
        </w:rPr>
        <w:t>Jambudvipa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Jambudvipa</w:t>
      </w:r>
      <w:proofErr w:type="spellEnd"/>
      <w:r w:rsidRPr="00482530">
        <w:rPr>
          <w:rFonts w:asciiTheme="majorHAnsi" w:hAnsiTheme="majorHAnsi"/>
          <w:color w:val="002060"/>
          <w:sz w:val="28"/>
          <w:szCs w:val="28"/>
        </w:rPr>
        <w:t xml:space="preserve"> is a big island located in the center of the middle world as explained in the Jain geography. It also provides information on ancient kings.</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Nirayärvali</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story of ten bother princes. All ten princes fought with King </w:t>
      </w:r>
      <w:proofErr w:type="spellStart"/>
      <w:r w:rsidRPr="00482530">
        <w:rPr>
          <w:rFonts w:asciiTheme="majorHAnsi" w:hAnsiTheme="majorHAnsi"/>
          <w:color w:val="002060"/>
          <w:sz w:val="28"/>
          <w:szCs w:val="28"/>
        </w:rPr>
        <w:t>Chetak</w:t>
      </w:r>
      <w:proofErr w:type="spellEnd"/>
      <w:r w:rsidRPr="00482530">
        <w:rPr>
          <w:rFonts w:asciiTheme="majorHAnsi" w:hAnsiTheme="majorHAnsi"/>
          <w:color w:val="002060"/>
          <w:sz w:val="28"/>
          <w:szCs w:val="28"/>
        </w:rPr>
        <w:t xml:space="preserve"> of </w:t>
      </w:r>
      <w:proofErr w:type="spellStart"/>
      <w:r w:rsidRPr="00482530">
        <w:rPr>
          <w:rFonts w:asciiTheme="majorHAnsi" w:hAnsiTheme="majorHAnsi"/>
          <w:color w:val="002060"/>
          <w:sz w:val="28"/>
          <w:szCs w:val="28"/>
        </w:rPr>
        <w:t>Vaishäli</w:t>
      </w:r>
      <w:proofErr w:type="spellEnd"/>
      <w:r w:rsidRPr="00482530">
        <w:rPr>
          <w:rFonts w:asciiTheme="majorHAnsi" w:hAnsiTheme="majorHAnsi"/>
          <w:color w:val="002060"/>
          <w:sz w:val="28"/>
          <w:szCs w:val="28"/>
        </w:rPr>
        <w:t xml:space="preserve"> in cooperation with king </w:t>
      </w:r>
      <w:proofErr w:type="spellStart"/>
      <w:r w:rsidRPr="00482530">
        <w:rPr>
          <w:rFonts w:asciiTheme="majorHAnsi" w:hAnsiTheme="majorHAnsi"/>
          <w:color w:val="002060"/>
          <w:sz w:val="28"/>
          <w:szCs w:val="28"/>
        </w:rPr>
        <w:t>Konika</w:t>
      </w:r>
      <w:proofErr w:type="spellEnd"/>
      <w:r w:rsidRPr="00482530">
        <w:rPr>
          <w:rFonts w:asciiTheme="majorHAnsi" w:hAnsiTheme="majorHAnsi"/>
          <w:color w:val="002060"/>
          <w:sz w:val="28"/>
          <w:szCs w:val="28"/>
        </w:rPr>
        <w:t xml:space="preserve">. King </w:t>
      </w:r>
      <w:proofErr w:type="spellStart"/>
      <w:r w:rsidRPr="00482530">
        <w:rPr>
          <w:rFonts w:asciiTheme="majorHAnsi" w:hAnsiTheme="majorHAnsi"/>
          <w:color w:val="002060"/>
          <w:sz w:val="28"/>
          <w:szCs w:val="28"/>
        </w:rPr>
        <w:t>Chetak</w:t>
      </w:r>
      <w:proofErr w:type="spellEnd"/>
      <w:r w:rsidRPr="00482530">
        <w:rPr>
          <w:rFonts w:asciiTheme="majorHAnsi" w:hAnsiTheme="majorHAnsi"/>
          <w:color w:val="002060"/>
          <w:sz w:val="28"/>
          <w:szCs w:val="28"/>
        </w:rPr>
        <w:t xml:space="preserve"> was the half brother of the ten princes. In the end, all ten princes went to hell after dying in war.</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Kalpävatansikä</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Kappavadamsiao</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story of King </w:t>
      </w:r>
      <w:proofErr w:type="spellStart"/>
      <w:r w:rsidRPr="00482530">
        <w:rPr>
          <w:rFonts w:asciiTheme="majorHAnsi" w:hAnsiTheme="majorHAnsi"/>
          <w:color w:val="002060"/>
          <w:sz w:val="28"/>
          <w:szCs w:val="28"/>
        </w:rPr>
        <w:t>Konika's</w:t>
      </w:r>
      <w:proofErr w:type="spellEnd"/>
      <w:r w:rsidRPr="00482530">
        <w:rPr>
          <w:rFonts w:asciiTheme="majorHAnsi" w:hAnsiTheme="majorHAnsi"/>
          <w:color w:val="002060"/>
          <w:sz w:val="28"/>
          <w:szCs w:val="28"/>
        </w:rPr>
        <w:t xml:space="preserve"> children. They did not fight with King </w:t>
      </w:r>
      <w:proofErr w:type="spellStart"/>
      <w:r w:rsidRPr="00482530">
        <w:rPr>
          <w:rFonts w:asciiTheme="majorHAnsi" w:hAnsiTheme="majorHAnsi"/>
          <w:color w:val="002060"/>
          <w:sz w:val="28"/>
          <w:szCs w:val="28"/>
        </w:rPr>
        <w:t>Chetak</w:t>
      </w:r>
      <w:proofErr w:type="spellEnd"/>
      <w:r w:rsidRPr="00482530">
        <w:rPr>
          <w:rFonts w:asciiTheme="majorHAnsi" w:hAnsiTheme="majorHAnsi"/>
          <w:color w:val="002060"/>
          <w:sz w:val="28"/>
          <w:szCs w:val="28"/>
        </w:rPr>
        <w:t xml:space="preserve"> in the war. They renounced the world and became monks. After their death, they went to heaven.</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Pushpikä</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Puspiao</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previous lives of certain </w:t>
      </w:r>
      <w:proofErr w:type="spellStart"/>
      <w:r w:rsidRPr="00482530">
        <w:rPr>
          <w:rFonts w:asciiTheme="majorHAnsi" w:hAnsiTheme="majorHAnsi"/>
          <w:color w:val="002060"/>
          <w:sz w:val="28"/>
          <w:szCs w:val="28"/>
        </w:rPr>
        <w:t>Devas</w:t>
      </w:r>
      <w:proofErr w:type="spellEnd"/>
      <w:r w:rsidRPr="00482530">
        <w:rPr>
          <w:rFonts w:asciiTheme="majorHAnsi" w:hAnsiTheme="majorHAnsi"/>
          <w:color w:val="002060"/>
          <w:sz w:val="28"/>
          <w:szCs w:val="28"/>
        </w:rPr>
        <w:t xml:space="preserve"> (angels) who worshiped Lord </w:t>
      </w:r>
      <w:proofErr w:type="spellStart"/>
      <w:r w:rsidRPr="00482530">
        <w:rPr>
          <w:rFonts w:asciiTheme="majorHAnsi" w:hAnsiTheme="majorHAnsi"/>
          <w:color w:val="002060"/>
          <w:sz w:val="28"/>
          <w:szCs w:val="28"/>
        </w:rPr>
        <w:t>Mahävir</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Pushpa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Chulikä</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stories similar to those in the </w:t>
      </w:r>
      <w:proofErr w:type="spellStart"/>
      <w:r w:rsidRPr="00482530">
        <w:rPr>
          <w:rFonts w:asciiTheme="majorHAnsi" w:hAnsiTheme="majorHAnsi"/>
          <w:color w:val="002060"/>
          <w:sz w:val="28"/>
          <w:szCs w:val="28"/>
        </w:rPr>
        <w:t>Pushpikä</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Vrashnidashä</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Vanhidasäo</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explains how Lord </w:t>
      </w:r>
      <w:proofErr w:type="spellStart"/>
      <w:r w:rsidRPr="00482530">
        <w:rPr>
          <w:rFonts w:asciiTheme="majorHAnsi" w:hAnsiTheme="majorHAnsi"/>
          <w:color w:val="002060"/>
          <w:sz w:val="28"/>
          <w:szCs w:val="28"/>
        </w:rPr>
        <w:t>Nemi-Näth</w:t>
      </w:r>
      <w:proofErr w:type="spellEnd"/>
      <w:r w:rsidRPr="00482530">
        <w:rPr>
          <w:rFonts w:asciiTheme="majorHAnsi" w:hAnsiTheme="majorHAnsi"/>
          <w:color w:val="002060"/>
          <w:sz w:val="28"/>
          <w:szCs w:val="28"/>
        </w:rPr>
        <w:t xml:space="preserve"> convinced ten kings in the </w:t>
      </w:r>
      <w:proofErr w:type="spellStart"/>
      <w:r w:rsidRPr="00482530">
        <w:rPr>
          <w:rFonts w:asciiTheme="majorHAnsi" w:hAnsiTheme="majorHAnsi"/>
          <w:color w:val="002060"/>
          <w:sz w:val="28"/>
          <w:szCs w:val="28"/>
        </w:rPr>
        <w:t>Vrashni</w:t>
      </w:r>
      <w:proofErr w:type="spellEnd"/>
      <w:r w:rsidRPr="00482530">
        <w:rPr>
          <w:rFonts w:asciiTheme="majorHAnsi" w:hAnsiTheme="majorHAnsi"/>
          <w:color w:val="002060"/>
          <w:sz w:val="28"/>
          <w:szCs w:val="28"/>
        </w:rPr>
        <w:t xml:space="preserve"> region to follow the Jain religion.</w:t>
      </w:r>
    </w:p>
    <w:p w:rsidR="00E24591" w:rsidRPr="00482530" w:rsidRDefault="00E24591" w:rsidP="00E24591">
      <w:pPr>
        <w:pStyle w:val="Heading3"/>
        <w:spacing w:line="360" w:lineRule="auto"/>
        <w:rPr>
          <w:rFonts w:asciiTheme="majorHAnsi" w:hAnsiTheme="majorHAnsi"/>
          <w:color w:val="002060"/>
          <w:sz w:val="28"/>
          <w:szCs w:val="28"/>
        </w:rPr>
      </w:pPr>
      <w:bookmarkStart w:id="29" w:name="_Toc28090842"/>
      <w:proofErr w:type="spellStart"/>
      <w:r w:rsidRPr="00482530">
        <w:rPr>
          <w:rFonts w:asciiTheme="majorHAnsi" w:hAnsiTheme="majorHAnsi"/>
          <w:color w:val="002060"/>
          <w:sz w:val="28"/>
          <w:szCs w:val="28"/>
        </w:rPr>
        <w:t>Chheda</w:t>
      </w:r>
      <w:proofErr w:type="spellEnd"/>
      <w:r w:rsidRPr="00482530">
        <w:rPr>
          <w:rFonts w:asciiTheme="majorHAnsi" w:hAnsiTheme="majorHAnsi"/>
          <w:color w:val="002060"/>
          <w:sz w:val="28"/>
          <w:szCs w:val="28"/>
        </w:rPr>
        <w:t xml:space="preserve"> Sutras:</w:t>
      </w:r>
      <w:bookmarkEnd w:id="29"/>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subject matter described in the </w:t>
      </w:r>
      <w:proofErr w:type="spellStart"/>
      <w:r w:rsidRPr="00482530">
        <w:rPr>
          <w:rFonts w:asciiTheme="majorHAnsi" w:hAnsiTheme="majorHAnsi"/>
          <w:color w:val="002060"/>
          <w:sz w:val="28"/>
          <w:szCs w:val="28"/>
        </w:rPr>
        <w:t>Chheda</w:t>
      </w:r>
      <w:r w:rsidRPr="00482530">
        <w:rPr>
          <w:rFonts w:asciiTheme="majorHAnsi" w:hAnsiTheme="majorHAnsi"/>
          <w:color w:val="002060"/>
          <w:sz w:val="28"/>
          <w:szCs w:val="28"/>
        </w:rPr>
        <w:noBreakHyphen/>
        <w:t>sutras</w:t>
      </w:r>
      <w:proofErr w:type="spellEnd"/>
      <w:r w:rsidRPr="00482530">
        <w:rPr>
          <w:rFonts w:asciiTheme="majorHAnsi" w:hAnsiTheme="majorHAnsi"/>
          <w:color w:val="002060"/>
          <w:sz w:val="28"/>
          <w:szCs w:val="28"/>
        </w:rPr>
        <w:t xml:space="preserve"> is for ascetics and not for lay people. It provides the rule of conduct, punishment, and repentance for ascetics. It also explains how they can repent for their sins and mistakes.</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Nisheetha</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Nisiha</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explains the procedure of repentance (</w:t>
      </w:r>
      <w:proofErr w:type="spellStart"/>
      <w:r w:rsidRPr="00482530">
        <w:rPr>
          <w:rFonts w:asciiTheme="majorHAnsi" w:hAnsiTheme="majorHAnsi"/>
          <w:color w:val="002060"/>
          <w:sz w:val="28"/>
          <w:szCs w:val="28"/>
        </w:rPr>
        <w:t>Präyashchitta</w:t>
      </w:r>
      <w:proofErr w:type="spellEnd"/>
      <w:r w:rsidRPr="00482530">
        <w:rPr>
          <w:rFonts w:asciiTheme="majorHAnsi" w:hAnsiTheme="majorHAnsi"/>
          <w:color w:val="002060"/>
          <w:sz w:val="28"/>
          <w:szCs w:val="28"/>
        </w:rPr>
        <w:t>) in the form of punishment for the monks and nuns who have violated the rules of ascetics.</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Brahat</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Kalpa</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explains which of the ten kinds of repentance (</w:t>
      </w:r>
      <w:proofErr w:type="spellStart"/>
      <w:r w:rsidRPr="00482530">
        <w:rPr>
          <w:rFonts w:asciiTheme="majorHAnsi" w:hAnsiTheme="majorHAnsi"/>
          <w:color w:val="002060"/>
          <w:sz w:val="28"/>
          <w:szCs w:val="28"/>
        </w:rPr>
        <w:t>Präyashchittas</w:t>
      </w:r>
      <w:proofErr w:type="spellEnd"/>
      <w:r w:rsidRPr="00482530">
        <w:rPr>
          <w:rFonts w:asciiTheme="majorHAnsi" w:hAnsiTheme="majorHAnsi"/>
          <w:color w:val="002060"/>
          <w:sz w:val="28"/>
          <w:szCs w:val="28"/>
        </w:rPr>
        <w:t>) is appropriate for a particular wrongdoing done by monks and nuns. It also defines the acceptable conduct of monks and nuns.</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Vyavahär</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system of confession for monks and nuns who fall from proper conduct. It explains the qualifications of the listening monk or nun and with what sort of feeling the confession should be made. It also explains what sort of repentance (</w:t>
      </w:r>
      <w:proofErr w:type="spellStart"/>
      <w:r w:rsidRPr="00482530">
        <w:rPr>
          <w:rFonts w:asciiTheme="majorHAnsi" w:hAnsiTheme="majorHAnsi"/>
          <w:color w:val="002060"/>
          <w:sz w:val="28"/>
          <w:szCs w:val="28"/>
        </w:rPr>
        <w:t>Präyashchitta</w:t>
      </w:r>
      <w:proofErr w:type="spellEnd"/>
      <w:r w:rsidRPr="00482530">
        <w:rPr>
          <w:rFonts w:asciiTheme="majorHAnsi" w:hAnsiTheme="majorHAnsi"/>
          <w:color w:val="002060"/>
          <w:sz w:val="28"/>
          <w:szCs w:val="28"/>
        </w:rPr>
        <w:t>) the monk should perform. There are several other indications of the limits of ascetic life.</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Dashä</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Shruta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Skandha</w:t>
      </w:r>
      <w:proofErr w:type="spellEnd"/>
      <w:r w:rsidRPr="00482530">
        <w:rPr>
          <w:rFonts w:asciiTheme="majorHAnsi" w:hAnsiTheme="majorHAnsi"/>
          <w:color w:val="002060"/>
          <w:sz w:val="28"/>
          <w:szCs w:val="28"/>
        </w:rPr>
        <w:t xml:space="preserve"> Sutra (</w:t>
      </w:r>
      <w:proofErr w:type="spellStart"/>
      <w:r w:rsidRPr="00482530">
        <w:rPr>
          <w:rFonts w:asciiTheme="majorHAnsi" w:hAnsiTheme="majorHAnsi"/>
          <w:color w:val="002060"/>
          <w:sz w:val="28"/>
          <w:szCs w:val="28"/>
        </w:rPr>
        <w:t>Ächärdashä</w:t>
      </w:r>
      <w:proofErr w:type="spellEnd"/>
      <w:r w:rsidRPr="00482530">
        <w:rPr>
          <w:rFonts w:asciiTheme="majorHAnsi" w:hAnsiTheme="majorHAnsi"/>
          <w:color w:val="002060"/>
          <w:sz w:val="28"/>
          <w:szCs w:val="28"/>
        </w:rPr>
        <w:t xml:space="preserve">): There are ten chapters in this Sutra. It contains information relating to 20 places of </w:t>
      </w:r>
      <w:proofErr w:type="spellStart"/>
      <w:r w:rsidRPr="00482530">
        <w:rPr>
          <w:rFonts w:asciiTheme="majorHAnsi" w:hAnsiTheme="majorHAnsi"/>
          <w:color w:val="002060"/>
          <w:sz w:val="28"/>
          <w:szCs w:val="28"/>
        </w:rPr>
        <w:t>Asamädhi</w:t>
      </w:r>
      <w:proofErr w:type="spellEnd"/>
      <w:r w:rsidRPr="00482530">
        <w:rPr>
          <w:rFonts w:asciiTheme="majorHAnsi" w:hAnsiTheme="majorHAnsi"/>
          <w:color w:val="002060"/>
          <w:sz w:val="28"/>
          <w:szCs w:val="28"/>
        </w:rPr>
        <w:t xml:space="preserve">, 21 major faults bringing weakness in conduct, 33 </w:t>
      </w:r>
      <w:proofErr w:type="spellStart"/>
      <w:r w:rsidRPr="00482530">
        <w:rPr>
          <w:rFonts w:asciiTheme="majorHAnsi" w:hAnsiTheme="majorHAnsi"/>
          <w:color w:val="002060"/>
          <w:sz w:val="28"/>
          <w:szCs w:val="28"/>
        </w:rPr>
        <w:t>Äshätanäs</w:t>
      </w:r>
      <w:proofErr w:type="spellEnd"/>
      <w:r w:rsidRPr="00482530">
        <w:rPr>
          <w:rFonts w:asciiTheme="majorHAnsi" w:hAnsiTheme="majorHAnsi"/>
          <w:color w:val="002060"/>
          <w:sz w:val="28"/>
          <w:szCs w:val="28"/>
        </w:rPr>
        <w:t xml:space="preserve"> of Guru, 8 </w:t>
      </w:r>
      <w:proofErr w:type="spellStart"/>
      <w:r w:rsidRPr="00482530">
        <w:rPr>
          <w:rFonts w:asciiTheme="majorHAnsi" w:hAnsiTheme="majorHAnsi"/>
          <w:color w:val="002060"/>
          <w:sz w:val="28"/>
          <w:szCs w:val="28"/>
        </w:rPr>
        <w:t>Sampadäs</w:t>
      </w:r>
      <w:proofErr w:type="spellEnd"/>
      <w:r w:rsidRPr="00482530">
        <w:rPr>
          <w:rFonts w:asciiTheme="majorHAnsi" w:hAnsiTheme="majorHAnsi"/>
          <w:color w:val="002060"/>
          <w:sz w:val="28"/>
          <w:szCs w:val="28"/>
        </w:rPr>
        <w:t xml:space="preserve"> of </w:t>
      </w:r>
      <w:proofErr w:type="spellStart"/>
      <w:r w:rsidRPr="00482530">
        <w:rPr>
          <w:rFonts w:asciiTheme="majorHAnsi" w:hAnsiTheme="majorHAnsi"/>
          <w:color w:val="002060"/>
          <w:sz w:val="28"/>
          <w:szCs w:val="28"/>
        </w:rPr>
        <w:t>Ächäryas</w:t>
      </w:r>
      <w:proofErr w:type="spellEnd"/>
      <w:r w:rsidRPr="00482530">
        <w:rPr>
          <w:rFonts w:asciiTheme="majorHAnsi" w:hAnsiTheme="majorHAnsi"/>
          <w:color w:val="002060"/>
          <w:sz w:val="28"/>
          <w:szCs w:val="28"/>
        </w:rPr>
        <w:t xml:space="preserve"> and their kinds, 10 places of </w:t>
      </w:r>
      <w:proofErr w:type="spellStart"/>
      <w:r w:rsidRPr="00482530">
        <w:rPr>
          <w:rFonts w:asciiTheme="majorHAnsi" w:hAnsiTheme="majorHAnsi"/>
          <w:color w:val="002060"/>
          <w:sz w:val="28"/>
          <w:szCs w:val="28"/>
        </w:rPr>
        <w:t>Chitta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Samädhi</w:t>
      </w:r>
      <w:proofErr w:type="spellEnd"/>
      <w:r w:rsidRPr="00482530">
        <w:rPr>
          <w:rFonts w:asciiTheme="majorHAnsi" w:hAnsiTheme="majorHAnsi"/>
          <w:color w:val="002060"/>
          <w:sz w:val="28"/>
          <w:szCs w:val="28"/>
        </w:rPr>
        <w:t xml:space="preserve">, 11 </w:t>
      </w:r>
      <w:proofErr w:type="spellStart"/>
      <w:r w:rsidRPr="00482530">
        <w:rPr>
          <w:rFonts w:asciiTheme="majorHAnsi" w:hAnsiTheme="majorHAnsi"/>
          <w:color w:val="002060"/>
          <w:sz w:val="28"/>
          <w:szCs w:val="28"/>
        </w:rPr>
        <w:t>Pratimäs</w:t>
      </w:r>
      <w:proofErr w:type="spellEnd"/>
      <w:r w:rsidRPr="00482530">
        <w:rPr>
          <w:rFonts w:asciiTheme="majorHAnsi" w:hAnsiTheme="majorHAnsi"/>
          <w:color w:val="002060"/>
          <w:sz w:val="28"/>
          <w:szCs w:val="28"/>
        </w:rPr>
        <w:t xml:space="preserve"> of layperson, </w:t>
      </w:r>
      <w:proofErr w:type="spellStart"/>
      <w:r w:rsidRPr="00482530">
        <w:rPr>
          <w:rFonts w:asciiTheme="majorHAnsi" w:hAnsiTheme="majorHAnsi"/>
          <w:color w:val="002060"/>
          <w:sz w:val="28"/>
          <w:szCs w:val="28"/>
        </w:rPr>
        <w:t>Pratimäs</w:t>
      </w:r>
      <w:proofErr w:type="spellEnd"/>
      <w:r w:rsidRPr="00482530">
        <w:rPr>
          <w:rFonts w:asciiTheme="majorHAnsi" w:hAnsiTheme="majorHAnsi"/>
          <w:color w:val="002060"/>
          <w:sz w:val="28"/>
          <w:szCs w:val="28"/>
        </w:rPr>
        <w:t xml:space="preserve"> of ascetics (monks and nuns), </w:t>
      </w:r>
      <w:proofErr w:type="spellStart"/>
      <w:r w:rsidRPr="00482530">
        <w:rPr>
          <w:rFonts w:asciiTheme="majorHAnsi" w:hAnsiTheme="majorHAnsi"/>
          <w:color w:val="002060"/>
          <w:sz w:val="28"/>
          <w:szCs w:val="28"/>
        </w:rPr>
        <w:t>Kalpa</w:t>
      </w:r>
      <w:proofErr w:type="spellEnd"/>
      <w:r w:rsidRPr="00482530">
        <w:rPr>
          <w:rFonts w:asciiTheme="majorHAnsi" w:hAnsiTheme="majorHAnsi"/>
          <w:color w:val="002060"/>
          <w:sz w:val="28"/>
          <w:szCs w:val="28"/>
        </w:rPr>
        <w:t xml:space="preserve">-Sutra  (recited during the </w:t>
      </w:r>
      <w:proofErr w:type="spellStart"/>
      <w:r w:rsidRPr="00482530">
        <w:rPr>
          <w:rFonts w:asciiTheme="majorHAnsi" w:hAnsiTheme="majorHAnsi"/>
          <w:color w:val="002060"/>
          <w:sz w:val="28"/>
          <w:szCs w:val="28"/>
        </w:rPr>
        <w:t>Paryushans</w:t>
      </w:r>
      <w:proofErr w:type="spellEnd"/>
      <w:r w:rsidRPr="00482530">
        <w:rPr>
          <w:rFonts w:asciiTheme="majorHAnsi" w:hAnsiTheme="majorHAnsi"/>
          <w:color w:val="002060"/>
          <w:sz w:val="28"/>
          <w:szCs w:val="28"/>
        </w:rPr>
        <w:t xml:space="preserve">), 30 places of bondage of </w:t>
      </w:r>
      <w:proofErr w:type="spellStart"/>
      <w:r w:rsidRPr="00482530">
        <w:rPr>
          <w:rFonts w:asciiTheme="majorHAnsi" w:hAnsiTheme="majorHAnsi"/>
          <w:color w:val="002060"/>
          <w:sz w:val="28"/>
          <w:szCs w:val="28"/>
        </w:rPr>
        <w:t>Mohaniya</w:t>
      </w:r>
      <w:proofErr w:type="spellEnd"/>
      <w:r w:rsidRPr="00482530">
        <w:rPr>
          <w:rFonts w:asciiTheme="majorHAnsi" w:hAnsiTheme="majorHAnsi"/>
          <w:color w:val="002060"/>
          <w:sz w:val="28"/>
          <w:szCs w:val="28"/>
        </w:rPr>
        <w:t xml:space="preserve"> Karma and 9 </w:t>
      </w:r>
      <w:proofErr w:type="spellStart"/>
      <w:r w:rsidRPr="00482530">
        <w:rPr>
          <w:rFonts w:asciiTheme="majorHAnsi" w:hAnsiTheme="majorHAnsi"/>
          <w:color w:val="002060"/>
          <w:sz w:val="28"/>
          <w:szCs w:val="28"/>
        </w:rPr>
        <w:t>Nidänas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Niyane</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Pancha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Kalpa</w:t>
      </w:r>
      <w:proofErr w:type="spellEnd"/>
      <w:r w:rsidRPr="00482530">
        <w:rPr>
          <w:rFonts w:asciiTheme="majorHAnsi" w:hAnsiTheme="majorHAnsi"/>
          <w:color w:val="002060"/>
          <w:sz w:val="28"/>
          <w:szCs w:val="28"/>
        </w:rPr>
        <w:t xml:space="preserve"> Sutra *: This sutra explains the daily rituals the monks and nuns have to perform. Only scattered chapters of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are now available. However, the commentaries (</w:t>
      </w:r>
      <w:proofErr w:type="spellStart"/>
      <w:r w:rsidRPr="00482530">
        <w:rPr>
          <w:rFonts w:asciiTheme="majorHAnsi" w:hAnsiTheme="majorHAnsi"/>
          <w:color w:val="002060"/>
          <w:sz w:val="28"/>
          <w:szCs w:val="28"/>
        </w:rPr>
        <w:t>Bhäsya</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Churni</w:t>
      </w:r>
      <w:proofErr w:type="spellEnd"/>
      <w:r w:rsidRPr="00482530">
        <w:rPr>
          <w:rFonts w:asciiTheme="majorHAnsi" w:hAnsiTheme="majorHAnsi"/>
          <w:color w:val="002060"/>
          <w:sz w:val="28"/>
          <w:szCs w:val="28"/>
        </w:rPr>
        <w:t xml:space="preserve">) written about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by some elder monks are available.</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Mahänisheetha</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explains the process of confession and repentance (</w:t>
      </w:r>
      <w:proofErr w:type="spellStart"/>
      <w:r w:rsidRPr="00482530">
        <w:rPr>
          <w:rFonts w:asciiTheme="majorHAnsi" w:hAnsiTheme="majorHAnsi"/>
          <w:color w:val="002060"/>
          <w:sz w:val="28"/>
          <w:szCs w:val="28"/>
        </w:rPr>
        <w:t>Präyashchitta</w:t>
      </w:r>
      <w:proofErr w:type="spellEnd"/>
      <w:r w:rsidRPr="00482530">
        <w:rPr>
          <w:rFonts w:asciiTheme="majorHAnsi" w:hAnsiTheme="majorHAnsi"/>
          <w:color w:val="002060"/>
          <w:sz w:val="28"/>
          <w:szCs w:val="28"/>
        </w:rPr>
        <w:t>) for monks and nuns. It explains the magnitude of pain one has to suffer if he or she breaks the fourth vow (chastity). It also describes and explains the conduct of good and bad monks.</w:t>
      </w:r>
    </w:p>
    <w:p w:rsidR="00E24591" w:rsidRPr="00482530" w:rsidRDefault="00E24591" w:rsidP="00E24591">
      <w:pPr>
        <w:pStyle w:val="Heading3"/>
        <w:spacing w:line="360" w:lineRule="auto"/>
        <w:rPr>
          <w:rFonts w:asciiTheme="majorHAnsi" w:hAnsiTheme="majorHAnsi"/>
          <w:color w:val="002060"/>
          <w:sz w:val="28"/>
          <w:szCs w:val="28"/>
        </w:rPr>
      </w:pPr>
      <w:bookmarkStart w:id="30" w:name="_Toc28090843"/>
      <w:proofErr w:type="spellStart"/>
      <w:r w:rsidRPr="00482530">
        <w:rPr>
          <w:rFonts w:asciiTheme="majorHAnsi" w:hAnsiTheme="majorHAnsi"/>
          <w:color w:val="002060"/>
          <w:sz w:val="28"/>
          <w:szCs w:val="28"/>
        </w:rPr>
        <w:t>Mool</w:t>
      </w:r>
      <w:proofErr w:type="spellEnd"/>
      <w:r w:rsidRPr="00482530">
        <w:rPr>
          <w:rFonts w:asciiTheme="majorHAnsi" w:hAnsiTheme="majorHAnsi"/>
          <w:color w:val="002060"/>
          <w:sz w:val="28"/>
          <w:szCs w:val="28"/>
        </w:rPr>
        <w:t>-sutras</w:t>
      </w:r>
      <w:bookmarkEnd w:id="30"/>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scriptures, which are essential for monks and nuns to study in the early stages of their ascetic life, are called </w:t>
      </w:r>
      <w:proofErr w:type="spellStart"/>
      <w:r w:rsidRPr="00482530">
        <w:rPr>
          <w:rFonts w:asciiTheme="majorHAnsi" w:hAnsiTheme="majorHAnsi"/>
          <w:color w:val="002060"/>
          <w:sz w:val="28"/>
          <w:szCs w:val="28"/>
        </w:rPr>
        <w:t>Mool</w:t>
      </w:r>
      <w:r w:rsidRPr="00482530">
        <w:rPr>
          <w:rFonts w:asciiTheme="majorHAnsi" w:hAnsiTheme="majorHAnsi"/>
          <w:color w:val="002060"/>
          <w:sz w:val="28"/>
          <w:szCs w:val="28"/>
        </w:rPr>
        <w:noBreakHyphen/>
        <w:t>sutras</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Ävashyaka</w:t>
      </w:r>
      <w:proofErr w:type="spellEnd"/>
      <w:r w:rsidRPr="00482530">
        <w:rPr>
          <w:rFonts w:asciiTheme="majorHAnsi" w:hAnsiTheme="majorHAnsi"/>
          <w:color w:val="002060"/>
          <w:sz w:val="28"/>
          <w:szCs w:val="28"/>
        </w:rPr>
        <w:t xml:space="preserve"> Sutra: The daily rituals or routines, which it is necessary to perform during the day and night for the purification of soul, are called </w:t>
      </w:r>
      <w:proofErr w:type="spellStart"/>
      <w:r w:rsidRPr="00482530">
        <w:rPr>
          <w:rFonts w:asciiTheme="majorHAnsi" w:hAnsiTheme="majorHAnsi"/>
          <w:color w:val="002060"/>
          <w:sz w:val="28"/>
          <w:szCs w:val="28"/>
        </w:rPr>
        <w:t>Ävashyaka</w:t>
      </w:r>
      <w:proofErr w:type="spellEnd"/>
      <w:r w:rsidRPr="00482530">
        <w:rPr>
          <w:rFonts w:asciiTheme="majorHAnsi" w:hAnsiTheme="majorHAnsi"/>
          <w:color w:val="002060"/>
          <w:sz w:val="28"/>
          <w:szCs w:val="28"/>
        </w:rPr>
        <w:t>. A description of the six routines (</w:t>
      </w:r>
      <w:proofErr w:type="spellStart"/>
      <w:r w:rsidRPr="00482530">
        <w:rPr>
          <w:rFonts w:asciiTheme="majorHAnsi" w:hAnsiTheme="majorHAnsi"/>
          <w:color w:val="002060"/>
          <w:sz w:val="28"/>
          <w:szCs w:val="28"/>
        </w:rPr>
        <w:t>Ävashyakas</w:t>
      </w:r>
      <w:proofErr w:type="spellEnd"/>
      <w:r w:rsidRPr="00482530">
        <w:rPr>
          <w:rFonts w:asciiTheme="majorHAnsi" w:hAnsiTheme="majorHAnsi"/>
          <w:color w:val="002060"/>
          <w:sz w:val="28"/>
          <w:szCs w:val="28"/>
        </w:rPr>
        <w:t xml:space="preserve">) is explained in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The six routines are, </w:t>
      </w:r>
      <w:proofErr w:type="spellStart"/>
      <w:r w:rsidRPr="00482530">
        <w:rPr>
          <w:rFonts w:asciiTheme="majorHAnsi" w:hAnsiTheme="majorHAnsi"/>
          <w:color w:val="002060"/>
          <w:sz w:val="28"/>
          <w:szCs w:val="28"/>
        </w:rPr>
        <w:t>Sämäyika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Chaturvimshati-Stava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Vandanaka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Pratikraman</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Käyotsarga</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Pratyäkhyän</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Dasha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Vaikälika</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briefly describes and explains the conduct of ascetic life.</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Uttarädhyayan</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has the same place in Jain literature as the </w:t>
      </w:r>
      <w:proofErr w:type="spellStart"/>
      <w:r w:rsidRPr="00482530">
        <w:rPr>
          <w:rFonts w:asciiTheme="majorHAnsi" w:hAnsiTheme="majorHAnsi"/>
          <w:color w:val="002060"/>
          <w:sz w:val="28"/>
          <w:szCs w:val="28"/>
        </w:rPr>
        <w:t>Dhammapada</w:t>
      </w:r>
      <w:proofErr w:type="spellEnd"/>
      <w:r w:rsidRPr="00482530">
        <w:rPr>
          <w:rFonts w:asciiTheme="majorHAnsi" w:hAnsiTheme="majorHAnsi"/>
          <w:color w:val="002060"/>
          <w:sz w:val="28"/>
          <w:szCs w:val="28"/>
        </w:rPr>
        <w:t xml:space="preserve"> in Buddhism and the </w:t>
      </w:r>
      <w:proofErr w:type="spellStart"/>
      <w:r w:rsidRPr="00482530">
        <w:rPr>
          <w:rFonts w:asciiTheme="majorHAnsi" w:hAnsiTheme="majorHAnsi"/>
          <w:color w:val="002060"/>
          <w:sz w:val="28"/>
          <w:szCs w:val="28"/>
        </w:rPr>
        <w:t>Geeta</w:t>
      </w:r>
      <w:proofErr w:type="spellEnd"/>
      <w:r w:rsidRPr="00482530">
        <w:rPr>
          <w:rFonts w:asciiTheme="majorHAnsi" w:hAnsiTheme="majorHAnsi"/>
          <w:color w:val="002060"/>
          <w:sz w:val="28"/>
          <w:szCs w:val="28"/>
        </w:rPr>
        <w:t xml:space="preserve"> in the Hindu religion. It contains preaching regarding religious principles and practices, and many stories, dialogues, and examples based on such principles and practices.</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Ogha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Niryukti</w:t>
      </w:r>
      <w:proofErr w:type="spellEnd"/>
      <w:r w:rsidRPr="00482530">
        <w:rPr>
          <w:rFonts w:asciiTheme="majorHAnsi" w:hAnsiTheme="majorHAnsi"/>
          <w:color w:val="002060"/>
          <w:sz w:val="28"/>
          <w:szCs w:val="28"/>
        </w:rPr>
        <w:t xml:space="preserve"> or </w:t>
      </w:r>
      <w:proofErr w:type="spellStart"/>
      <w:r w:rsidRPr="00482530">
        <w:rPr>
          <w:rFonts w:asciiTheme="majorHAnsi" w:hAnsiTheme="majorHAnsi"/>
          <w:color w:val="002060"/>
          <w:sz w:val="28"/>
          <w:szCs w:val="28"/>
        </w:rPr>
        <w:t>Pinda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Niryukti</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explains certain rules and procedures for monks with respect to traveling, staying, and accepting food and other necessities from lay people.</w:t>
      </w:r>
    </w:p>
    <w:p w:rsidR="00E24591" w:rsidRPr="00482530" w:rsidRDefault="00E24591" w:rsidP="00E24591">
      <w:pPr>
        <w:pStyle w:val="Heading3"/>
        <w:spacing w:line="360" w:lineRule="auto"/>
        <w:rPr>
          <w:rFonts w:asciiTheme="majorHAnsi" w:hAnsiTheme="majorHAnsi"/>
          <w:color w:val="002060"/>
          <w:sz w:val="28"/>
          <w:szCs w:val="28"/>
        </w:rPr>
      </w:pPr>
      <w:bookmarkStart w:id="31" w:name="_Toc28090844"/>
      <w:proofErr w:type="spellStart"/>
      <w:r w:rsidRPr="00482530">
        <w:rPr>
          <w:rFonts w:asciiTheme="majorHAnsi" w:hAnsiTheme="majorHAnsi"/>
          <w:color w:val="002060"/>
          <w:sz w:val="28"/>
          <w:szCs w:val="28"/>
        </w:rPr>
        <w:t>Chulikä</w:t>
      </w:r>
      <w:r w:rsidRPr="00482530">
        <w:rPr>
          <w:rFonts w:asciiTheme="majorHAnsi" w:hAnsiTheme="majorHAnsi"/>
          <w:color w:val="002060"/>
          <w:sz w:val="28"/>
          <w:szCs w:val="28"/>
        </w:rPr>
        <w:noBreakHyphen/>
        <w:t>sutras</w:t>
      </w:r>
      <w:bookmarkEnd w:id="31"/>
      <w:proofErr w:type="spellEnd"/>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scriptures, which enhance or decorate the meaning of </w:t>
      </w:r>
      <w:proofErr w:type="spellStart"/>
      <w:r w:rsidRPr="00482530">
        <w:rPr>
          <w:rFonts w:asciiTheme="majorHAnsi" w:hAnsiTheme="majorHAnsi"/>
          <w:color w:val="002060"/>
          <w:sz w:val="28"/>
          <w:szCs w:val="28"/>
        </w:rPr>
        <w:t>Anga-Pravishtha-Ägams</w:t>
      </w:r>
      <w:proofErr w:type="spellEnd"/>
      <w:r w:rsidRPr="00482530">
        <w:rPr>
          <w:rFonts w:asciiTheme="majorHAnsi" w:hAnsiTheme="majorHAnsi"/>
          <w:color w:val="002060"/>
          <w:sz w:val="28"/>
          <w:szCs w:val="28"/>
        </w:rPr>
        <w:t xml:space="preserve"> are known as </w:t>
      </w:r>
      <w:proofErr w:type="spellStart"/>
      <w:r w:rsidRPr="00482530">
        <w:rPr>
          <w:rFonts w:asciiTheme="majorHAnsi" w:hAnsiTheme="majorHAnsi"/>
          <w:color w:val="002060"/>
          <w:sz w:val="28"/>
          <w:szCs w:val="28"/>
        </w:rPr>
        <w:t>Chulikä</w:t>
      </w:r>
      <w:r w:rsidRPr="00482530">
        <w:rPr>
          <w:rFonts w:asciiTheme="majorHAnsi" w:hAnsiTheme="majorHAnsi"/>
          <w:color w:val="002060"/>
          <w:sz w:val="28"/>
          <w:szCs w:val="28"/>
        </w:rPr>
        <w:noBreakHyphen/>
        <w:t>sutras</w:t>
      </w:r>
      <w:proofErr w:type="spellEnd"/>
      <w:r w:rsidRPr="00482530">
        <w:rPr>
          <w:rFonts w:asciiTheme="majorHAnsi" w:hAnsiTheme="majorHAnsi"/>
          <w:color w:val="002060"/>
          <w:sz w:val="28"/>
          <w:szCs w:val="28"/>
        </w:rPr>
        <w:t xml:space="preserve"> or </w:t>
      </w:r>
      <w:proofErr w:type="spellStart"/>
      <w:r w:rsidRPr="00482530">
        <w:rPr>
          <w:rFonts w:asciiTheme="majorHAnsi" w:hAnsiTheme="majorHAnsi"/>
          <w:color w:val="002060"/>
          <w:sz w:val="28"/>
          <w:szCs w:val="28"/>
        </w:rPr>
        <w:t>some times</w:t>
      </w:r>
      <w:proofErr w:type="spellEnd"/>
      <w:r w:rsidRPr="00482530">
        <w:rPr>
          <w:rFonts w:asciiTheme="majorHAnsi" w:hAnsiTheme="majorHAnsi"/>
          <w:color w:val="002060"/>
          <w:sz w:val="28"/>
          <w:szCs w:val="28"/>
        </w:rPr>
        <w:t xml:space="preserve"> known as Sutras.</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Nandi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contains an elaborate description of </w:t>
      </w:r>
      <w:proofErr w:type="spellStart"/>
      <w:r w:rsidRPr="00482530">
        <w:rPr>
          <w:rFonts w:asciiTheme="majorHAnsi" w:hAnsiTheme="majorHAnsi"/>
          <w:color w:val="002060"/>
          <w:sz w:val="28"/>
          <w:szCs w:val="28"/>
        </w:rPr>
        <w:t>Tirthankars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Ganadhars</w:t>
      </w:r>
      <w:proofErr w:type="spellEnd"/>
      <w:r w:rsidRPr="00482530">
        <w:rPr>
          <w:rFonts w:asciiTheme="majorHAnsi" w:hAnsiTheme="majorHAnsi"/>
          <w:color w:val="002060"/>
          <w:sz w:val="28"/>
          <w:szCs w:val="28"/>
        </w:rPr>
        <w:t>, and five types of Knowledge (</w:t>
      </w:r>
      <w:proofErr w:type="spellStart"/>
      <w:r w:rsidRPr="00482530">
        <w:rPr>
          <w:rFonts w:asciiTheme="majorHAnsi" w:hAnsiTheme="majorHAnsi"/>
          <w:color w:val="002060"/>
          <w:sz w:val="28"/>
          <w:szCs w:val="28"/>
        </w:rPr>
        <w:t>Jnän</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Mati</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Shruta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Avadhi</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Manah-paryav</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Keval-Jnän</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Anuyogadvära</w:t>
      </w:r>
      <w:proofErr w:type="spellEnd"/>
      <w:r w:rsidRPr="00482530">
        <w:rPr>
          <w:rFonts w:asciiTheme="majorHAnsi" w:hAnsiTheme="majorHAnsi"/>
          <w:color w:val="002060"/>
          <w:sz w:val="28"/>
          <w:szCs w:val="28"/>
        </w:rPr>
        <w:t xml:space="preserve"> Sutra: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provides the description of many rights regarding the mode of preaching.</w:t>
      </w:r>
    </w:p>
    <w:p w:rsidR="00E24591" w:rsidRPr="00482530" w:rsidRDefault="00E24591" w:rsidP="00E24591">
      <w:pPr>
        <w:pStyle w:val="Heading3"/>
        <w:spacing w:line="360" w:lineRule="auto"/>
        <w:rPr>
          <w:rFonts w:asciiTheme="majorHAnsi" w:hAnsiTheme="majorHAnsi"/>
          <w:color w:val="002060"/>
          <w:sz w:val="28"/>
          <w:szCs w:val="28"/>
        </w:rPr>
      </w:pPr>
      <w:bookmarkStart w:id="32" w:name="_Toc28090845"/>
      <w:proofErr w:type="spellStart"/>
      <w:r w:rsidRPr="00482530">
        <w:rPr>
          <w:rFonts w:asciiTheme="majorHAnsi" w:hAnsiTheme="majorHAnsi"/>
          <w:color w:val="002060"/>
          <w:sz w:val="28"/>
          <w:szCs w:val="28"/>
        </w:rPr>
        <w:t>Prakirna</w:t>
      </w:r>
      <w:r w:rsidRPr="00482530">
        <w:rPr>
          <w:rFonts w:asciiTheme="majorHAnsi" w:hAnsiTheme="majorHAnsi"/>
          <w:color w:val="002060"/>
          <w:sz w:val="28"/>
          <w:szCs w:val="28"/>
        </w:rPr>
        <w:noBreakHyphen/>
        <w:t>sutras</w:t>
      </w:r>
      <w:bookmarkEnd w:id="32"/>
      <w:proofErr w:type="spellEnd"/>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scriptures, which describe independent or miscellaneous subjects of the Jain religion, are known as </w:t>
      </w:r>
      <w:proofErr w:type="spellStart"/>
      <w:r w:rsidRPr="00482530">
        <w:rPr>
          <w:rFonts w:asciiTheme="majorHAnsi" w:hAnsiTheme="majorHAnsi"/>
          <w:color w:val="002060"/>
          <w:sz w:val="28"/>
          <w:szCs w:val="28"/>
        </w:rPr>
        <w:t>Prakirna</w:t>
      </w:r>
      <w:r w:rsidRPr="00482530">
        <w:rPr>
          <w:rFonts w:asciiTheme="majorHAnsi" w:hAnsiTheme="majorHAnsi"/>
          <w:color w:val="002060"/>
          <w:sz w:val="28"/>
          <w:szCs w:val="28"/>
        </w:rPr>
        <w:noBreakHyphen/>
        <w:t>sutra</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Chatuh</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Sharana</w:t>
      </w:r>
      <w:proofErr w:type="spellEnd"/>
      <w:r w:rsidRPr="00482530">
        <w:rPr>
          <w:rFonts w:asciiTheme="majorHAnsi" w:hAnsiTheme="majorHAnsi"/>
          <w:color w:val="002060"/>
          <w:sz w:val="28"/>
          <w:szCs w:val="28"/>
        </w:rPr>
        <w:t xml:space="preserve"> *: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contains prayers to the four benevolent beings: a) </w:t>
      </w:r>
      <w:proofErr w:type="spellStart"/>
      <w:r w:rsidRPr="00482530">
        <w:rPr>
          <w:rFonts w:asciiTheme="majorHAnsi" w:hAnsiTheme="majorHAnsi"/>
          <w:color w:val="002060"/>
          <w:sz w:val="28"/>
          <w:szCs w:val="28"/>
        </w:rPr>
        <w:t>Arihanta</w:t>
      </w:r>
      <w:proofErr w:type="spellEnd"/>
      <w:r w:rsidRPr="00482530">
        <w:rPr>
          <w:rFonts w:asciiTheme="majorHAnsi" w:hAnsiTheme="majorHAnsi"/>
          <w:color w:val="002060"/>
          <w:sz w:val="28"/>
          <w:szCs w:val="28"/>
        </w:rPr>
        <w:t xml:space="preserve"> </w:t>
      </w:r>
      <w:r w:rsidRPr="00482530">
        <w:rPr>
          <w:rFonts w:asciiTheme="majorHAnsi" w:hAnsiTheme="majorHAnsi"/>
          <w:color w:val="002060"/>
          <w:sz w:val="28"/>
          <w:szCs w:val="28"/>
        </w:rPr>
        <w:noBreakHyphen/>
        <w:t xml:space="preserve"> God in the form of perfect human being, b) </w:t>
      </w:r>
      <w:proofErr w:type="spellStart"/>
      <w:r w:rsidRPr="00482530">
        <w:rPr>
          <w:rFonts w:asciiTheme="majorHAnsi" w:hAnsiTheme="majorHAnsi"/>
          <w:color w:val="002060"/>
          <w:sz w:val="28"/>
          <w:szCs w:val="28"/>
        </w:rPr>
        <w:t>Siddha</w:t>
      </w:r>
      <w:proofErr w:type="spellEnd"/>
      <w:r w:rsidRPr="00482530">
        <w:rPr>
          <w:rFonts w:asciiTheme="majorHAnsi" w:hAnsiTheme="majorHAnsi"/>
          <w:color w:val="002060"/>
          <w:sz w:val="28"/>
          <w:szCs w:val="28"/>
        </w:rPr>
        <w:t xml:space="preserve"> </w:t>
      </w:r>
      <w:r w:rsidRPr="00482530">
        <w:rPr>
          <w:rFonts w:asciiTheme="majorHAnsi" w:hAnsiTheme="majorHAnsi"/>
          <w:color w:val="002060"/>
          <w:sz w:val="28"/>
          <w:szCs w:val="28"/>
        </w:rPr>
        <w:noBreakHyphen/>
        <w:t xml:space="preserve"> God in the form of pure consciousness, c) </w:t>
      </w:r>
      <w:proofErr w:type="spellStart"/>
      <w:r w:rsidRPr="00482530">
        <w:rPr>
          <w:rFonts w:asciiTheme="majorHAnsi" w:hAnsiTheme="majorHAnsi"/>
          <w:color w:val="002060"/>
          <w:sz w:val="28"/>
          <w:szCs w:val="28"/>
        </w:rPr>
        <w:t>Sädhu</w:t>
      </w:r>
      <w:proofErr w:type="spellEnd"/>
      <w:r w:rsidRPr="00482530">
        <w:rPr>
          <w:rFonts w:asciiTheme="majorHAnsi" w:hAnsiTheme="majorHAnsi"/>
          <w:color w:val="002060"/>
          <w:sz w:val="28"/>
          <w:szCs w:val="28"/>
        </w:rPr>
        <w:t xml:space="preserve"> - Ascetics and d) Dharma Religion</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Ätur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Pratyäkhyän</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Äyur</w:t>
      </w:r>
      <w:r w:rsidRPr="00482530">
        <w:rPr>
          <w:rFonts w:asciiTheme="majorHAnsi" w:hAnsiTheme="majorHAnsi"/>
          <w:color w:val="002060"/>
          <w:sz w:val="28"/>
          <w:szCs w:val="28"/>
        </w:rPr>
        <w:noBreakHyphen/>
        <w:t>Pachakhäna</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explains differences in the death of children, youths, adults, and old people. It also describes the types of vows a wise person should take during various states of illness and how he should </w:t>
      </w:r>
      <w:proofErr w:type="spellStart"/>
      <w:r w:rsidRPr="00482530">
        <w:rPr>
          <w:rFonts w:asciiTheme="majorHAnsi" w:hAnsiTheme="majorHAnsi"/>
          <w:color w:val="002060"/>
          <w:sz w:val="28"/>
          <w:szCs w:val="28"/>
        </w:rPr>
        <w:t>beg</w:t>
      </w:r>
      <w:proofErr w:type="spellEnd"/>
      <w:r w:rsidRPr="00482530">
        <w:rPr>
          <w:rFonts w:asciiTheme="majorHAnsi" w:hAnsiTheme="majorHAnsi"/>
          <w:color w:val="002060"/>
          <w:sz w:val="28"/>
          <w:szCs w:val="28"/>
        </w:rPr>
        <w:t xml:space="preserve"> the pardon of all living beings in the universe.</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Bhakt</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Parijnä</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Bhatta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Parinnä</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process of fasting and how one should reflect at the time of death.</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Sanstäraka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Santhärä</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process of dying by one's own desire and its glory.</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Tandulavaitälika</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state of pregnancy and provides knowledge about the human body.</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Chandra</w:t>
      </w:r>
      <w:r w:rsidRPr="00482530">
        <w:rPr>
          <w:rFonts w:asciiTheme="majorHAnsi" w:hAnsiTheme="majorHAnsi"/>
          <w:color w:val="002060"/>
          <w:sz w:val="28"/>
          <w:szCs w:val="28"/>
        </w:rPr>
        <w:noBreakHyphen/>
      </w:r>
      <w:proofErr w:type="spellStart"/>
      <w:r w:rsidRPr="00482530">
        <w:rPr>
          <w:rFonts w:asciiTheme="majorHAnsi" w:hAnsiTheme="majorHAnsi"/>
          <w:color w:val="002060"/>
          <w:sz w:val="28"/>
          <w:szCs w:val="28"/>
        </w:rPr>
        <w:t>Vedhyaka</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method of concentrated meditation (</w:t>
      </w:r>
      <w:proofErr w:type="spellStart"/>
      <w:r w:rsidRPr="00482530">
        <w:rPr>
          <w:rFonts w:asciiTheme="majorHAnsi" w:hAnsiTheme="majorHAnsi"/>
          <w:color w:val="002060"/>
          <w:sz w:val="28"/>
          <w:szCs w:val="28"/>
        </w:rPr>
        <w:t>Dhyäna</w:t>
      </w:r>
      <w:proofErr w:type="spellEnd"/>
      <w:r w:rsidRPr="00482530">
        <w:rPr>
          <w:rFonts w:asciiTheme="majorHAnsi" w:hAnsiTheme="majorHAnsi"/>
          <w:color w:val="002060"/>
          <w:sz w:val="28"/>
          <w:szCs w:val="28"/>
        </w:rPr>
        <w:t xml:space="preserve">) that one should observe through the description of </w:t>
      </w:r>
      <w:proofErr w:type="spellStart"/>
      <w:r w:rsidRPr="00482530">
        <w:rPr>
          <w:rFonts w:asciiTheme="majorHAnsi" w:hAnsiTheme="majorHAnsi"/>
          <w:color w:val="002060"/>
          <w:sz w:val="28"/>
          <w:szCs w:val="28"/>
        </w:rPr>
        <w:t>Rädhävedha</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Devendra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Stava</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the names, positions, and residences of </w:t>
      </w:r>
      <w:proofErr w:type="spellStart"/>
      <w:r w:rsidRPr="00482530">
        <w:rPr>
          <w:rFonts w:asciiTheme="majorHAnsi" w:hAnsiTheme="majorHAnsi"/>
          <w:color w:val="002060"/>
          <w:sz w:val="28"/>
          <w:szCs w:val="28"/>
        </w:rPr>
        <w:t>Devas</w:t>
      </w:r>
      <w:proofErr w:type="spellEnd"/>
      <w:r w:rsidRPr="00482530">
        <w:rPr>
          <w:rFonts w:asciiTheme="majorHAnsi" w:hAnsiTheme="majorHAnsi"/>
          <w:color w:val="002060"/>
          <w:sz w:val="28"/>
          <w:szCs w:val="28"/>
        </w:rPr>
        <w:t xml:space="preserve"> (angels) that live in heaven. It also provides a description of the moon, sun, planets, and stars.</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Ganita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Vidhyä</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describes palmistry and how it is used to predict the future (</w:t>
      </w:r>
      <w:proofErr w:type="spellStart"/>
      <w:r w:rsidRPr="00482530">
        <w:rPr>
          <w:rFonts w:asciiTheme="majorHAnsi" w:hAnsiTheme="majorHAnsi"/>
          <w:color w:val="002060"/>
          <w:sz w:val="28"/>
          <w:szCs w:val="28"/>
        </w:rPr>
        <w:t>Nimitta</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Mahäpratyäkhyäna</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explains how to completely give up the worst sins and how to repent these sins.</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Virastava</w:t>
      </w:r>
      <w:proofErr w:type="spellEnd"/>
      <w:r w:rsidRPr="00482530">
        <w:rPr>
          <w:rFonts w:asciiTheme="majorHAnsi" w:hAnsiTheme="majorHAnsi"/>
          <w:color w:val="002060"/>
          <w:sz w:val="28"/>
          <w:szCs w:val="28"/>
        </w:rPr>
        <w:t xml:space="preserve">*: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is considered lost. However, it appears from literature referencing this </w:t>
      </w:r>
      <w:proofErr w:type="spellStart"/>
      <w:r w:rsidRPr="00482530">
        <w:rPr>
          <w:rFonts w:asciiTheme="majorHAnsi" w:hAnsiTheme="majorHAnsi"/>
          <w:color w:val="002060"/>
          <w:sz w:val="28"/>
          <w:szCs w:val="28"/>
        </w:rPr>
        <w:t>Ägam</w:t>
      </w:r>
      <w:proofErr w:type="spellEnd"/>
      <w:r w:rsidRPr="00482530">
        <w:rPr>
          <w:rFonts w:asciiTheme="majorHAnsi" w:hAnsiTheme="majorHAnsi"/>
          <w:color w:val="002060"/>
          <w:sz w:val="28"/>
          <w:szCs w:val="28"/>
        </w:rPr>
        <w:t xml:space="preserve"> that it contained prayers of Lord </w:t>
      </w:r>
      <w:proofErr w:type="spellStart"/>
      <w:r w:rsidRPr="00482530">
        <w:rPr>
          <w:rFonts w:asciiTheme="majorHAnsi" w:hAnsiTheme="majorHAnsi"/>
          <w:color w:val="002060"/>
          <w:sz w:val="28"/>
          <w:szCs w:val="28"/>
        </w:rPr>
        <w:t>Mahävir</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vanish/>
          <w:color w:val="002060"/>
          <w:sz w:val="28"/>
          <w:szCs w:val="28"/>
        </w:rPr>
      </w:pPr>
      <w:r w:rsidRPr="00482530">
        <w:rPr>
          <w:rFonts w:asciiTheme="majorHAnsi" w:hAnsiTheme="majorHAnsi"/>
          <w:color w:val="002060"/>
          <w:sz w:val="28"/>
          <w:szCs w:val="28"/>
        </w:rPr>
        <w:t xml:space="preserve">Note*: the </w:t>
      </w:r>
      <w:proofErr w:type="spellStart"/>
      <w:r w:rsidRPr="00482530">
        <w:rPr>
          <w:rFonts w:asciiTheme="majorHAnsi" w:hAnsiTheme="majorHAnsi"/>
          <w:color w:val="002060"/>
          <w:sz w:val="28"/>
          <w:szCs w:val="28"/>
        </w:rPr>
        <w:t>Sthänakaväsi</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Teräpanthi</w:t>
      </w:r>
      <w:proofErr w:type="spellEnd"/>
      <w:r w:rsidRPr="00482530">
        <w:rPr>
          <w:rFonts w:asciiTheme="majorHAnsi" w:hAnsiTheme="majorHAnsi"/>
          <w:color w:val="002060"/>
          <w:sz w:val="28"/>
          <w:szCs w:val="28"/>
        </w:rPr>
        <w:t xml:space="preserve"> Jain sect does not recognize These 13 </w:t>
      </w:r>
      <w:proofErr w:type="spellStart"/>
      <w:r w:rsidRPr="00482530">
        <w:rPr>
          <w:rFonts w:asciiTheme="majorHAnsi" w:hAnsiTheme="majorHAnsi"/>
          <w:color w:val="002060"/>
          <w:sz w:val="28"/>
          <w:szCs w:val="28"/>
        </w:rPr>
        <w:t>Anga-Bähya-Ägams</w:t>
      </w:r>
      <w:proofErr w:type="spellEnd"/>
      <w:r w:rsidRPr="00482530">
        <w:rPr>
          <w:rFonts w:asciiTheme="majorHAnsi" w:hAnsiTheme="majorHAnsi"/>
          <w:color w:val="002060"/>
          <w:sz w:val="28"/>
          <w:szCs w:val="28"/>
        </w:rPr>
        <w:t xml:space="preserve">. </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Following is the list of number of </w:t>
      </w:r>
      <w:proofErr w:type="spellStart"/>
      <w:r w:rsidRPr="00482530">
        <w:rPr>
          <w:rFonts w:asciiTheme="majorHAnsi" w:hAnsiTheme="majorHAnsi"/>
          <w:color w:val="002060"/>
          <w:sz w:val="28"/>
          <w:szCs w:val="28"/>
        </w:rPr>
        <w:t>Anga-Bähya-Ägams</w:t>
      </w:r>
      <w:proofErr w:type="spellEnd"/>
      <w:r w:rsidRPr="00482530">
        <w:rPr>
          <w:rFonts w:asciiTheme="majorHAnsi" w:hAnsiTheme="majorHAnsi"/>
          <w:color w:val="002060"/>
          <w:sz w:val="28"/>
          <w:szCs w:val="28"/>
        </w:rPr>
        <w:t xml:space="preserve"> recognized as authentic scriptures by different Jain </w:t>
      </w: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Sects:</w:t>
      </w:r>
    </w:p>
    <w:p w:rsidR="00E24591" w:rsidRPr="00482530" w:rsidRDefault="00E24591" w:rsidP="00E24591">
      <w:pPr>
        <w:spacing w:line="360" w:lineRule="auto"/>
        <w:rPr>
          <w:rFonts w:asciiTheme="majorHAnsi" w:hAnsiTheme="majorHAnsi"/>
          <w:color w:val="002060"/>
          <w:sz w:val="28"/>
          <w:szCs w:val="28"/>
        </w:rPr>
      </w:pPr>
    </w:p>
    <w:tbl>
      <w:tblPr>
        <w:tblW w:w="0" w:type="auto"/>
        <w:tblInd w:w="828" w:type="dxa"/>
        <w:tblLayout w:type="fixed"/>
        <w:tblLook w:val="0000"/>
      </w:tblPr>
      <w:tblGrid>
        <w:gridCol w:w="2790"/>
        <w:gridCol w:w="1440"/>
        <w:gridCol w:w="2160"/>
      </w:tblGrid>
      <w:tr w:rsidR="00E24591" w:rsidRPr="00482530" w:rsidTr="00A25494">
        <w:tc>
          <w:tcPr>
            <w:tcW w:w="279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Category of </w:t>
            </w:r>
            <w:proofErr w:type="spellStart"/>
            <w:r w:rsidRPr="00482530">
              <w:rPr>
                <w:rFonts w:asciiTheme="majorHAnsi" w:hAnsiTheme="majorHAnsi"/>
                <w:color w:val="002060"/>
                <w:sz w:val="28"/>
                <w:szCs w:val="28"/>
              </w:rPr>
              <w:t>Anga-Bähya-Ägams</w:t>
            </w:r>
            <w:proofErr w:type="spellEnd"/>
            <w:r w:rsidRPr="00482530">
              <w:rPr>
                <w:rFonts w:asciiTheme="majorHAnsi" w:hAnsiTheme="majorHAnsi"/>
                <w:color w:val="002060"/>
                <w:sz w:val="28"/>
                <w:szCs w:val="28"/>
              </w:rPr>
              <w:t xml:space="preserve"> </w:t>
            </w:r>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Shvetämbar</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Murtipujak</w:t>
            </w:r>
            <w:proofErr w:type="spellEnd"/>
          </w:p>
        </w:tc>
        <w:tc>
          <w:tcPr>
            <w:tcW w:w="216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Sthänakaväsi</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Teräpanthi</w:t>
            </w:r>
            <w:proofErr w:type="spellEnd"/>
          </w:p>
        </w:tc>
      </w:tr>
      <w:tr w:rsidR="00E24591" w:rsidRPr="00482530" w:rsidTr="00A25494">
        <w:tc>
          <w:tcPr>
            <w:tcW w:w="279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Upänga</w:t>
            </w:r>
            <w:r w:rsidRPr="00482530">
              <w:rPr>
                <w:rFonts w:asciiTheme="majorHAnsi" w:hAnsiTheme="majorHAnsi"/>
                <w:color w:val="002060"/>
                <w:sz w:val="28"/>
                <w:szCs w:val="28"/>
              </w:rPr>
              <w:noBreakHyphen/>
              <w:t>Ägams</w:t>
            </w:r>
            <w:proofErr w:type="spellEnd"/>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12 </w:t>
            </w:r>
          </w:p>
        </w:tc>
        <w:tc>
          <w:tcPr>
            <w:tcW w:w="216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12</w:t>
            </w:r>
          </w:p>
        </w:tc>
      </w:tr>
      <w:tr w:rsidR="00E24591" w:rsidRPr="00482530" w:rsidTr="00A25494">
        <w:tc>
          <w:tcPr>
            <w:tcW w:w="279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Chheda</w:t>
            </w:r>
            <w:r w:rsidRPr="00482530">
              <w:rPr>
                <w:rFonts w:asciiTheme="majorHAnsi" w:hAnsiTheme="majorHAnsi"/>
                <w:color w:val="002060"/>
                <w:sz w:val="28"/>
                <w:szCs w:val="28"/>
              </w:rPr>
              <w:noBreakHyphen/>
              <w:t>sutra</w:t>
            </w:r>
            <w:r w:rsidRPr="00482530">
              <w:rPr>
                <w:rFonts w:asciiTheme="majorHAnsi" w:hAnsiTheme="majorHAnsi"/>
                <w:color w:val="002060"/>
                <w:sz w:val="28"/>
                <w:szCs w:val="28"/>
              </w:rPr>
              <w:noBreakHyphen/>
              <w:t>Ägams</w:t>
            </w:r>
            <w:proofErr w:type="spellEnd"/>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6 </w:t>
            </w:r>
          </w:p>
        </w:tc>
        <w:tc>
          <w:tcPr>
            <w:tcW w:w="216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4</w:t>
            </w:r>
          </w:p>
        </w:tc>
      </w:tr>
      <w:tr w:rsidR="00E24591" w:rsidRPr="00482530" w:rsidTr="00A25494">
        <w:tc>
          <w:tcPr>
            <w:tcW w:w="279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Mool</w:t>
            </w:r>
            <w:r w:rsidRPr="00482530">
              <w:rPr>
                <w:rFonts w:asciiTheme="majorHAnsi" w:hAnsiTheme="majorHAnsi"/>
                <w:color w:val="002060"/>
                <w:sz w:val="28"/>
                <w:szCs w:val="28"/>
              </w:rPr>
              <w:noBreakHyphen/>
              <w:t>Sutra</w:t>
            </w:r>
            <w:r w:rsidRPr="00482530">
              <w:rPr>
                <w:rFonts w:asciiTheme="majorHAnsi" w:hAnsiTheme="majorHAnsi"/>
                <w:color w:val="002060"/>
                <w:sz w:val="28"/>
                <w:szCs w:val="28"/>
              </w:rPr>
              <w:noBreakHyphen/>
              <w:t>Ägams</w:t>
            </w:r>
            <w:proofErr w:type="spellEnd"/>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4 </w:t>
            </w:r>
          </w:p>
        </w:tc>
        <w:tc>
          <w:tcPr>
            <w:tcW w:w="216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3</w:t>
            </w:r>
          </w:p>
        </w:tc>
      </w:tr>
      <w:tr w:rsidR="00E24591" w:rsidRPr="00482530" w:rsidTr="00A25494">
        <w:tc>
          <w:tcPr>
            <w:tcW w:w="279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Chulikä</w:t>
            </w:r>
            <w:r w:rsidRPr="00482530">
              <w:rPr>
                <w:rFonts w:asciiTheme="majorHAnsi" w:hAnsiTheme="majorHAnsi"/>
                <w:color w:val="002060"/>
                <w:sz w:val="28"/>
                <w:szCs w:val="28"/>
              </w:rPr>
              <w:noBreakHyphen/>
              <w:t>sutra</w:t>
            </w:r>
            <w:r w:rsidRPr="00482530">
              <w:rPr>
                <w:rFonts w:asciiTheme="majorHAnsi" w:hAnsiTheme="majorHAnsi"/>
                <w:color w:val="002060"/>
                <w:sz w:val="28"/>
                <w:szCs w:val="28"/>
              </w:rPr>
              <w:noBreakHyphen/>
              <w:t>Ägams</w:t>
            </w:r>
            <w:proofErr w:type="spellEnd"/>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2 </w:t>
            </w:r>
          </w:p>
        </w:tc>
        <w:tc>
          <w:tcPr>
            <w:tcW w:w="216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2</w:t>
            </w:r>
          </w:p>
        </w:tc>
      </w:tr>
      <w:tr w:rsidR="00E24591" w:rsidRPr="00482530" w:rsidTr="00A25494">
        <w:tc>
          <w:tcPr>
            <w:tcW w:w="2790" w:type="dxa"/>
          </w:tcPr>
          <w:p w:rsidR="00E24591" w:rsidRPr="00482530" w:rsidRDefault="00E24591" w:rsidP="00E24591">
            <w:pPr>
              <w:pStyle w:val="BodyText"/>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Prakirna</w:t>
            </w:r>
            <w:r w:rsidRPr="00482530">
              <w:rPr>
                <w:rFonts w:asciiTheme="majorHAnsi" w:hAnsiTheme="majorHAnsi"/>
                <w:color w:val="002060"/>
                <w:sz w:val="28"/>
                <w:szCs w:val="28"/>
              </w:rPr>
              <w:noBreakHyphen/>
              <w:t>sutra-Ägams</w:t>
            </w:r>
            <w:proofErr w:type="spellEnd"/>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10 </w:t>
            </w:r>
          </w:p>
        </w:tc>
        <w:tc>
          <w:tcPr>
            <w:tcW w:w="216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none</w:t>
            </w:r>
          </w:p>
        </w:tc>
      </w:tr>
      <w:tr w:rsidR="00E24591" w:rsidRPr="00482530" w:rsidTr="00A25494">
        <w:tc>
          <w:tcPr>
            <w:tcW w:w="279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Total </w:t>
            </w:r>
            <w:proofErr w:type="spellStart"/>
            <w:r w:rsidRPr="00482530">
              <w:rPr>
                <w:rFonts w:asciiTheme="majorHAnsi" w:hAnsiTheme="majorHAnsi"/>
                <w:color w:val="002060"/>
                <w:sz w:val="28"/>
                <w:szCs w:val="28"/>
              </w:rPr>
              <w:t>Anga-Bähya-Ägams</w:t>
            </w:r>
            <w:proofErr w:type="spellEnd"/>
          </w:p>
        </w:tc>
        <w:tc>
          <w:tcPr>
            <w:tcW w:w="144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34 </w:t>
            </w:r>
          </w:p>
        </w:tc>
        <w:tc>
          <w:tcPr>
            <w:tcW w:w="2160" w:type="dxa"/>
          </w:tcPr>
          <w:p w:rsidR="00E24591" w:rsidRPr="00482530" w:rsidRDefault="00E24591" w:rsidP="00E24591">
            <w:pPr>
              <w:pStyle w:val="BodyText"/>
              <w:spacing w:line="360" w:lineRule="auto"/>
              <w:rPr>
                <w:rFonts w:asciiTheme="majorHAnsi" w:hAnsiTheme="majorHAnsi"/>
                <w:color w:val="002060"/>
                <w:sz w:val="28"/>
                <w:szCs w:val="28"/>
              </w:rPr>
            </w:pPr>
            <w:r w:rsidRPr="00482530">
              <w:rPr>
                <w:rFonts w:asciiTheme="majorHAnsi" w:hAnsiTheme="majorHAnsi"/>
                <w:color w:val="002060"/>
                <w:sz w:val="28"/>
                <w:szCs w:val="28"/>
              </w:rPr>
              <w:t>21</w:t>
            </w:r>
          </w:p>
        </w:tc>
      </w:tr>
    </w:tbl>
    <w:p w:rsidR="00E24591" w:rsidRPr="00482530" w:rsidRDefault="00E24591" w:rsidP="00E24591">
      <w:pPr>
        <w:spacing w:line="360" w:lineRule="auto"/>
        <w:rPr>
          <w:rFonts w:asciiTheme="majorHAnsi" w:hAnsiTheme="majorHAnsi"/>
          <w:color w:val="002060"/>
          <w:sz w:val="28"/>
          <w:szCs w:val="28"/>
        </w:rPr>
      </w:pP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Though the </w:t>
      </w:r>
      <w:proofErr w:type="spellStart"/>
      <w:r w:rsidRPr="00482530">
        <w:rPr>
          <w:rFonts w:asciiTheme="majorHAnsi" w:hAnsiTheme="majorHAnsi"/>
          <w:color w:val="002060"/>
          <w:sz w:val="28"/>
          <w:szCs w:val="28"/>
        </w:rPr>
        <w:t>Digambars</w:t>
      </w:r>
      <w:proofErr w:type="spellEnd"/>
      <w:r w:rsidRPr="00482530">
        <w:rPr>
          <w:rFonts w:asciiTheme="majorHAnsi" w:hAnsiTheme="majorHAnsi"/>
          <w:color w:val="002060"/>
          <w:sz w:val="28"/>
          <w:szCs w:val="28"/>
        </w:rPr>
        <w:t xml:space="preserve"> contend that </w:t>
      </w:r>
      <w:proofErr w:type="spellStart"/>
      <w:r w:rsidRPr="00482530">
        <w:rPr>
          <w:rFonts w:asciiTheme="majorHAnsi" w:hAnsiTheme="majorHAnsi"/>
          <w:color w:val="002060"/>
          <w:sz w:val="28"/>
          <w:szCs w:val="28"/>
        </w:rPr>
        <w:t>Sthavirs</w:t>
      </w:r>
      <w:proofErr w:type="spellEnd"/>
      <w:r w:rsidRPr="00482530">
        <w:rPr>
          <w:rFonts w:asciiTheme="majorHAnsi" w:hAnsiTheme="majorHAnsi"/>
          <w:color w:val="002060"/>
          <w:sz w:val="28"/>
          <w:szCs w:val="28"/>
        </w:rPr>
        <w:t xml:space="preserve"> composed the fourteen </w:t>
      </w:r>
      <w:proofErr w:type="spellStart"/>
      <w:r w:rsidRPr="00482530">
        <w:rPr>
          <w:rFonts w:asciiTheme="majorHAnsi" w:hAnsiTheme="majorHAnsi"/>
          <w:color w:val="002060"/>
          <w:sz w:val="28"/>
          <w:szCs w:val="28"/>
        </w:rPr>
        <w:t>Anga-Bähya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different from the twelve </w:t>
      </w:r>
      <w:proofErr w:type="spellStart"/>
      <w:r w:rsidRPr="00482530">
        <w:rPr>
          <w:rFonts w:asciiTheme="majorHAnsi" w:hAnsiTheme="majorHAnsi"/>
          <w:color w:val="002060"/>
          <w:sz w:val="28"/>
          <w:szCs w:val="28"/>
        </w:rPr>
        <w:t>Anga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Ägams</w:t>
      </w:r>
      <w:proofErr w:type="spellEnd"/>
      <w:proofErr w:type="gramStart"/>
      <w:r w:rsidRPr="00482530">
        <w:rPr>
          <w:rFonts w:asciiTheme="majorHAnsi" w:hAnsiTheme="majorHAnsi"/>
          <w:color w:val="002060"/>
          <w:sz w:val="28"/>
          <w:szCs w:val="28"/>
        </w:rPr>
        <w:t>,,</w:t>
      </w:r>
      <w:proofErr w:type="gramEnd"/>
      <w:r w:rsidRPr="00482530">
        <w:rPr>
          <w:rFonts w:asciiTheme="majorHAnsi" w:hAnsiTheme="majorHAnsi"/>
          <w:color w:val="002060"/>
          <w:sz w:val="28"/>
          <w:szCs w:val="28"/>
        </w:rPr>
        <w:t xml:space="preserve"> they also believe that those </w:t>
      </w:r>
      <w:proofErr w:type="spellStart"/>
      <w:r w:rsidRPr="00482530">
        <w:rPr>
          <w:rFonts w:asciiTheme="majorHAnsi" w:hAnsiTheme="majorHAnsi"/>
          <w:color w:val="002060"/>
          <w:sz w:val="28"/>
          <w:szCs w:val="28"/>
        </w:rPr>
        <w:t>Anga-Bähya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too have become extinct. The titles of these fourteen </w:t>
      </w:r>
      <w:proofErr w:type="spellStart"/>
      <w:r w:rsidRPr="00482530">
        <w:rPr>
          <w:rFonts w:asciiTheme="majorHAnsi" w:hAnsiTheme="majorHAnsi"/>
          <w:color w:val="002060"/>
          <w:sz w:val="28"/>
          <w:szCs w:val="28"/>
        </w:rPr>
        <w:t>Anga-Bähya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are: 1. </w:t>
      </w:r>
      <w:proofErr w:type="spellStart"/>
      <w:r w:rsidRPr="00482530">
        <w:rPr>
          <w:rFonts w:asciiTheme="majorHAnsi" w:hAnsiTheme="majorHAnsi"/>
          <w:color w:val="002060"/>
          <w:sz w:val="28"/>
          <w:szCs w:val="28"/>
        </w:rPr>
        <w:t>Sämäyika</w:t>
      </w:r>
      <w:proofErr w:type="spellEnd"/>
      <w:r w:rsidRPr="00482530">
        <w:rPr>
          <w:rFonts w:asciiTheme="majorHAnsi" w:hAnsiTheme="majorHAnsi"/>
          <w:color w:val="002060"/>
          <w:sz w:val="28"/>
          <w:szCs w:val="28"/>
        </w:rPr>
        <w:t xml:space="preserve">, 2. </w:t>
      </w:r>
      <w:proofErr w:type="spellStart"/>
      <w:r w:rsidRPr="00482530">
        <w:rPr>
          <w:rFonts w:asciiTheme="majorHAnsi" w:hAnsiTheme="majorHAnsi"/>
          <w:color w:val="002060"/>
          <w:sz w:val="28"/>
          <w:szCs w:val="28"/>
        </w:rPr>
        <w:t>Chaturvimshati-Stava</w:t>
      </w:r>
      <w:proofErr w:type="spellEnd"/>
      <w:r w:rsidRPr="00482530">
        <w:rPr>
          <w:rFonts w:asciiTheme="majorHAnsi" w:hAnsiTheme="majorHAnsi"/>
          <w:color w:val="002060"/>
          <w:sz w:val="28"/>
          <w:szCs w:val="28"/>
        </w:rPr>
        <w:t xml:space="preserve">, 3. </w:t>
      </w:r>
      <w:proofErr w:type="spellStart"/>
      <w:r w:rsidRPr="00482530">
        <w:rPr>
          <w:rFonts w:asciiTheme="majorHAnsi" w:hAnsiTheme="majorHAnsi"/>
          <w:color w:val="002060"/>
          <w:sz w:val="28"/>
          <w:szCs w:val="28"/>
        </w:rPr>
        <w:t>Vandanä</w:t>
      </w:r>
      <w:proofErr w:type="spellEnd"/>
      <w:r w:rsidRPr="00482530">
        <w:rPr>
          <w:rFonts w:asciiTheme="majorHAnsi" w:hAnsiTheme="majorHAnsi"/>
          <w:color w:val="002060"/>
          <w:sz w:val="28"/>
          <w:szCs w:val="28"/>
        </w:rPr>
        <w:t xml:space="preserve">, 4. </w:t>
      </w:r>
      <w:proofErr w:type="spellStart"/>
      <w:r w:rsidRPr="00482530">
        <w:rPr>
          <w:rFonts w:asciiTheme="majorHAnsi" w:hAnsiTheme="majorHAnsi"/>
          <w:color w:val="002060"/>
          <w:sz w:val="28"/>
          <w:szCs w:val="28"/>
        </w:rPr>
        <w:t>Pratikraman</w:t>
      </w:r>
      <w:proofErr w:type="spellEnd"/>
      <w:r w:rsidRPr="00482530">
        <w:rPr>
          <w:rFonts w:asciiTheme="majorHAnsi" w:hAnsiTheme="majorHAnsi"/>
          <w:color w:val="002060"/>
          <w:sz w:val="28"/>
          <w:szCs w:val="28"/>
        </w:rPr>
        <w:t xml:space="preserve">, 5. </w:t>
      </w:r>
      <w:proofErr w:type="spellStart"/>
      <w:r w:rsidRPr="00482530">
        <w:rPr>
          <w:rFonts w:asciiTheme="majorHAnsi" w:hAnsiTheme="majorHAnsi"/>
          <w:color w:val="002060"/>
          <w:sz w:val="28"/>
          <w:szCs w:val="28"/>
        </w:rPr>
        <w:t>Vainayiks</w:t>
      </w:r>
      <w:proofErr w:type="spellEnd"/>
      <w:r w:rsidRPr="00482530">
        <w:rPr>
          <w:rFonts w:asciiTheme="majorHAnsi" w:hAnsiTheme="majorHAnsi"/>
          <w:color w:val="002060"/>
          <w:sz w:val="28"/>
          <w:szCs w:val="28"/>
        </w:rPr>
        <w:t xml:space="preserve">, 6. </w:t>
      </w:r>
      <w:proofErr w:type="spellStart"/>
      <w:r w:rsidRPr="00482530">
        <w:rPr>
          <w:rFonts w:asciiTheme="majorHAnsi" w:hAnsiTheme="majorHAnsi"/>
          <w:color w:val="002060"/>
          <w:sz w:val="28"/>
          <w:szCs w:val="28"/>
        </w:rPr>
        <w:t>Kritikarma</w:t>
      </w:r>
      <w:proofErr w:type="spellEnd"/>
      <w:r w:rsidRPr="00482530">
        <w:rPr>
          <w:rFonts w:asciiTheme="majorHAnsi" w:hAnsiTheme="majorHAnsi"/>
          <w:color w:val="002060"/>
          <w:sz w:val="28"/>
          <w:szCs w:val="28"/>
        </w:rPr>
        <w:t xml:space="preserve">, 7. </w:t>
      </w:r>
      <w:proofErr w:type="spellStart"/>
      <w:r w:rsidRPr="00482530">
        <w:rPr>
          <w:rFonts w:asciiTheme="majorHAnsi" w:hAnsiTheme="majorHAnsi"/>
          <w:color w:val="002060"/>
          <w:sz w:val="28"/>
          <w:szCs w:val="28"/>
        </w:rPr>
        <w:t>Desävakäsika</w:t>
      </w:r>
      <w:proofErr w:type="spellEnd"/>
      <w:r w:rsidRPr="00482530">
        <w:rPr>
          <w:rFonts w:asciiTheme="majorHAnsi" w:hAnsiTheme="majorHAnsi"/>
          <w:color w:val="002060"/>
          <w:sz w:val="28"/>
          <w:szCs w:val="28"/>
        </w:rPr>
        <w:t xml:space="preserve">, 8. </w:t>
      </w:r>
      <w:proofErr w:type="spellStart"/>
      <w:r w:rsidRPr="00482530">
        <w:rPr>
          <w:rFonts w:asciiTheme="majorHAnsi" w:hAnsiTheme="majorHAnsi"/>
          <w:color w:val="002060"/>
          <w:sz w:val="28"/>
          <w:szCs w:val="28"/>
        </w:rPr>
        <w:t>Uttarädhyayan</w:t>
      </w:r>
      <w:proofErr w:type="spellEnd"/>
      <w:r w:rsidRPr="00482530">
        <w:rPr>
          <w:rFonts w:asciiTheme="majorHAnsi" w:hAnsiTheme="majorHAnsi"/>
          <w:color w:val="002060"/>
          <w:sz w:val="28"/>
          <w:szCs w:val="28"/>
        </w:rPr>
        <w:t xml:space="preserve">, 9. </w:t>
      </w:r>
      <w:proofErr w:type="spellStart"/>
      <w:r w:rsidRPr="00482530">
        <w:rPr>
          <w:rFonts w:asciiTheme="majorHAnsi" w:hAnsiTheme="majorHAnsi"/>
          <w:color w:val="002060"/>
          <w:sz w:val="28"/>
          <w:szCs w:val="28"/>
        </w:rPr>
        <w:t>Kalpavyavahär</w:t>
      </w:r>
      <w:proofErr w:type="spellEnd"/>
      <w:r w:rsidRPr="00482530">
        <w:rPr>
          <w:rFonts w:asciiTheme="majorHAnsi" w:hAnsiTheme="majorHAnsi"/>
          <w:color w:val="002060"/>
          <w:sz w:val="28"/>
          <w:szCs w:val="28"/>
        </w:rPr>
        <w:t xml:space="preserve">, 10 </w:t>
      </w:r>
      <w:proofErr w:type="spellStart"/>
      <w:r w:rsidRPr="00482530">
        <w:rPr>
          <w:rFonts w:asciiTheme="majorHAnsi" w:hAnsiTheme="majorHAnsi"/>
          <w:color w:val="002060"/>
          <w:sz w:val="28"/>
          <w:szCs w:val="28"/>
        </w:rPr>
        <w:t>Kalpakalpik</w:t>
      </w:r>
      <w:proofErr w:type="spellEnd"/>
      <w:r w:rsidRPr="00482530">
        <w:rPr>
          <w:rFonts w:asciiTheme="majorHAnsi" w:hAnsiTheme="majorHAnsi"/>
          <w:color w:val="002060"/>
          <w:sz w:val="28"/>
          <w:szCs w:val="28"/>
        </w:rPr>
        <w:t xml:space="preserve">, 11. </w:t>
      </w:r>
      <w:proofErr w:type="spellStart"/>
      <w:proofErr w:type="gramStart"/>
      <w:r w:rsidRPr="00482530">
        <w:rPr>
          <w:rFonts w:asciiTheme="majorHAnsi" w:hAnsiTheme="majorHAnsi"/>
          <w:color w:val="002060"/>
          <w:sz w:val="28"/>
          <w:szCs w:val="28"/>
        </w:rPr>
        <w:t>Mahäkalpik</w:t>
      </w:r>
      <w:proofErr w:type="spellEnd"/>
      <w:r w:rsidRPr="00482530">
        <w:rPr>
          <w:rFonts w:asciiTheme="majorHAnsi" w:hAnsiTheme="majorHAnsi"/>
          <w:color w:val="002060"/>
          <w:sz w:val="28"/>
          <w:szCs w:val="28"/>
        </w:rPr>
        <w:t>, 12.</w:t>
      </w:r>
      <w:proofErr w:type="gramEnd"/>
      <w:r w:rsidRPr="00482530">
        <w:rPr>
          <w:rFonts w:asciiTheme="majorHAnsi" w:hAnsiTheme="majorHAnsi"/>
          <w:color w:val="002060"/>
          <w:sz w:val="28"/>
          <w:szCs w:val="28"/>
        </w:rPr>
        <w:t xml:space="preserve"> </w:t>
      </w:r>
      <w:proofErr w:type="spellStart"/>
      <w:proofErr w:type="gramStart"/>
      <w:r w:rsidRPr="00482530">
        <w:rPr>
          <w:rFonts w:asciiTheme="majorHAnsi" w:hAnsiTheme="majorHAnsi"/>
          <w:color w:val="002060"/>
          <w:sz w:val="28"/>
          <w:szCs w:val="28"/>
        </w:rPr>
        <w:t>Pundarik</w:t>
      </w:r>
      <w:proofErr w:type="spellEnd"/>
      <w:r w:rsidRPr="00482530">
        <w:rPr>
          <w:rFonts w:asciiTheme="majorHAnsi" w:hAnsiTheme="majorHAnsi"/>
          <w:color w:val="002060"/>
          <w:sz w:val="28"/>
          <w:szCs w:val="28"/>
        </w:rPr>
        <w:t>, 13.</w:t>
      </w:r>
      <w:proofErr w:type="gramEnd"/>
      <w:r w:rsidRPr="00482530">
        <w:rPr>
          <w:rFonts w:asciiTheme="majorHAnsi" w:hAnsiTheme="majorHAnsi"/>
          <w:color w:val="002060"/>
          <w:sz w:val="28"/>
          <w:szCs w:val="28"/>
        </w:rPr>
        <w:t xml:space="preserve"> </w:t>
      </w:r>
      <w:proofErr w:type="spellStart"/>
      <w:proofErr w:type="gramStart"/>
      <w:r w:rsidRPr="00482530">
        <w:rPr>
          <w:rFonts w:asciiTheme="majorHAnsi" w:hAnsiTheme="majorHAnsi"/>
          <w:color w:val="002060"/>
          <w:sz w:val="28"/>
          <w:szCs w:val="28"/>
        </w:rPr>
        <w:t>Mahäpundarik</w:t>
      </w:r>
      <w:proofErr w:type="spellEnd"/>
      <w:r w:rsidRPr="00482530">
        <w:rPr>
          <w:rFonts w:asciiTheme="majorHAnsi" w:hAnsiTheme="majorHAnsi"/>
          <w:color w:val="002060"/>
          <w:sz w:val="28"/>
          <w:szCs w:val="28"/>
        </w:rPr>
        <w:t>,</w:t>
      </w:r>
      <w:proofErr w:type="gramEnd"/>
      <w:r w:rsidRPr="00482530">
        <w:rPr>
          <w:rFonts w:asciiTheme="majorHAnsi" w:hAnsiTheme="majorHAnsi"/>
          <w:color w:val="002060"/>
          <w:sz w:val="28"/>
          <w:szCs w:val="28"/>
        </w:rPr>
        <w:t xml:space="preserve"> and 14. </w:t>
      </w:r>
      <w:proofErr w:type="spellStart"/>
      <w:r w:rsidRPr="00482530">
        <w:rPr>
          <w:rFonts w:asciiTheme="majorHAnsi" w:hAnsiTheme="majorHAnsi"/>
          <w:color w:val="002060"/>
          <w:sz w:val="28"/>
          <w:szCs w:val="28"/>
        </w:rPr>
        <w:t>Nisithik</w:t>
      </w:r>
      <w:proofErr w:type="spellEnd"/>
    </w:p>
    <w:p w:rsidR="00E24591" w:rsidRPr="00482530" w:rsidRDefault="00E24591" w:rsidP="00E24591">
      <w:pPr>
        <w:pStyle w:val="Heading3"/>
        <w:spacing w:line="360" w:lineRule="auto"/>
        <w:rPr>
          <w:rFonts w:asciiTheme="majorHAnsi" w:hAnsiTheme="majorHAnsi"/>
          <w:color w:val="002060"/>
          <w:sz w:val="28"/>
          <w:szCs w:val="28"/>
        </w:rPr>
      </w:pPr>
      <w:bookmarkStart w:id="33" w:name="_Toc8234345"/>
      <w:bookmarkStart w:id="34" w:name="_Toc25733441"/>
      <w:bookmarkStart w:id="35" w:name="_Toc28090846"/>
      <w:r w:rsidRPr="00482530">
        <w:rPr>
          <w:rFonts w:asciiTheme="majorHAnsi" w:hAnsiTheme="majorHAnsi"/>
          <w:color w:val="002060"/>
          <w:sz w:val="28"/>
          <w:szCs w:val="28"/>
        </w:rPr>
        <w:t xml:space="preserve">Commentaries on the </w:t>
      </w:r>
      <w:proofErr w:type="spellStart"/>
      <w:r w:rsidRPr="00482530">
        <w:rPr>
          <w:rFonts w:asciiTheme="majorHAnsi" w:hAnsiTheme="majorHAnsi"/>
          <w:color w:val="002060"/>
          <w:sz w:val="28"/>
          <w:szCs w:val="28"/>
        </w:rPr>
        <w:t>Ägams</w:t>
      </w:r>
      <w:bookmarkEnd w:id="33"/>
      <w:bookmarkEnd w:id="34"/>
      <w:bookmarkEnd w:id="35"/>
      <w:proofErr w:type="spellEnd"/>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commentaries on the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have been written in </w:t>
      </w:r>
      <w:proofErr w:type="spellStart"/>
      <w:r w:rsidRPr="00482530">
        <w:rPr>
          <w:rFonts w:asciiTheme="majorHAnsi" w:hAnsiTheme="majorHAnsi"/>
          <w:color w:val="002060"/>
          <w:sz w:val="28"/>
          <w:szCs w:val="28"/>
        </w:rPr>
        <w:t>Präkrut</w:t>
      </w:r>
      <w:proofErr w:type="spellEnd"/>
      <w:r w:rsidRPr="00482530">
        <w:rPr>
          <w:rFonts w:asciiTheme="majorHAnsi" w:hAnsiTheme="majorHAnsi"/>
          <w:color w:val="002060"/>
          <w:sz w:val="28"/>
          <w:szCs w:val="28"/>
        </w:rPr>
        <w:t xml:space="preserve"> and Sanskrit. Those written in </w:t>
      </w:r>
      <w:proofErr w:type="spellStart"/>
      <w:r w:rsidRPr="00482530">
        <w:rPr>
          <w:rFonts w:asciiTheme="majorHAnsi" w:hAnsiTheme="majorHAnsi"/>
          <w:color w:val="002060"/>
          <w:sz w:val="28"/>
          <w:szCs w:val="28"/>
        </w:rPr>
        <w:t>Präkrut</w:t>
      </w:r>
      <w:proofErr w:type="spellEnd"/>
      <w:r w:rsidRPr="00482530">
        <w:rPr>
          <w:rFonts w:asciiTheme="majorHAnsi" w:hAnsiTheme="majorHAnsi"/>
          <w:color w:val="002060"/>
          <w:sz w:val="28"/>
          <w:szCs w:val="28"/>
        </w:rPr>
        <w:t xml:space="preserve"> are known as </w:t>
      </w:r>
      <w:proofErr w:type="spellStart"/>
      <w:r w:rsidRPr="00482530">
        <w:rPr>
          <w:rFonts w:asciiTheme="majorHAnsi" w:hAnsiTheme="majorHAnsi"/>
          <w:color w:val="002060"/>
          <w:sz w:val="28"/>
          <w:szCs w:val="28"/>
        </w:rPr>
        <w:t>Niryukti</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Bhäsya</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Churni</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Niryuktis</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Bhäsyas</w:t>
      </w:r>
      <w:proofErr w:type="spellEnd"/>
      <w:r w:rsidRPr="00482530">
        <w:rPr>
          <w:rFonts w:asciiTheme="majorHAnsi" w:hAnsiTheme="majorHAnsi"/>
          <w:color w:val="002060"/>
          <w:sz w:val="28"/>
          <w:szCs w:val="28"/>
        </w:rPr>
        <w:t xml:space="preserve"> are composed in verses while </w:t>
      </w:r>
      <w:proofErr w:type="spellStart"/>
      <w:r w:rsidRPr="00482530">
        <w:rPr>
          <w:rFonts w:asciiTheme="majorHAnsi" w:hAnsiTheme="majorHAnsi"/>
          <w:color w:val="002060"/>
          <w:sz w:val="28"/>
          <w:szCs w:val="28"/>
        </w:rPr>
        <w:t>Churnis</w:t>
      </w:r>
      <w:proofErr w:type="spellEnd"/>
      <w:r w:rsidRPr="00482530">
        <w:rPr>
          <w:rFonts w:asciiTheme="majorHAnsi" w:hAnsiTheme="majorHAnsi"/>
          <w:color w:val="002060"/>
          <w:sz w:val="28"/>
          <w:szCs w:val="28"/>
        </w:rPr>
        <w:t xml:space="preserve"> are in prose.</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Bhadrabähu</w:t>
      </w:r>
      <w:proofErr w:type="spellEnd"/>
      <w:r w:rsidRPr="00482530">
        <w:rPr>
          <w:rFonts w:asciiTheme="majorHAnsi" w:hAnsiTheme="majorHAnsi"/>
          <w:color w:val="002060"/>
          <w:sz w:val="28"/>
          <w:szCs w:val="28"/>
        </w:rPr>
        <w:t xml:space="preserve"> II has composed all the present </w:t>
      </w:r>
      <w:proofErr w:type="spellStart"/>
      <w:r w:rsidRPr="00482530">
        <w:rPr>
          <w:rFonts w:asciiTheme="majorHAnsi" w:hAnsiTheme="majorHAnsi"/>
          <w:color w:val="002060"/>
          <w:sz w:val="28"/>
          <w:szCs w:val="28"/>
        </w:rPr>
        <w:t>Niryuktis</w:t>
      </w:r>
      <w:proofErr w:type="spellEnd"/>
      <w:r w:rsidRPr="00482530">
        <w:rPr>
          <w:rFonts w:asciiTheme="majorHAnsi" w:hAnsiTheme="majorHAnsi"/>
          <w:color w:val="002060"/>
          <w:sz w:val="28"/>
          <w:szCs w:val="28"/>
        </w:rPr>
        <w:t xml:space="preserve">. He flourished in the fifth or sixth century V.S. In his </w:t>
      </w:r>
      <w:proofErr w:type="spellStart"/>
      <w:r w:rsidRPr="00482530">
        <w:rPr>
          <w:rFonts w:asciiTheme="majorHAnsi" w:hAnsiTheme="majorHAnsi"/>
          <w:color w:val="002060"/>
          <w:sz w:val="28"/>
          <w:szCs w:val="28"/>
        </w:rPr>
        <w:t>Niryuktis</w:t>
      </w:r>
      <w:proofErr w:type="spellEnd"/>
      <w:r w:rsidRPr="00482530">
        <w:rPr>
          <w:rFonts w:asciiTheme="majorHAnsi" w:hAnsiTheme="majorHAnsi"/>
          <w:color w:val="002060"/>
          <w:sz w:val="28"/>
          <w:szCs w:val="28"/>
        </w:rPr>
        <w:t xml:space="preserve">, he has conducted philosophical discussions in an attractive style. He laid the firm foundation of the Jain philosophy by writing on the subjects of </w:t>
      </w:r>
      <w:proofErr w:type="spellStart"/>
      <w:r w:rsidRPr="00482530">
        <w:rPr>
          <w:rFonts w:asciiTheme="majorHAnsi" w:hAnsiTheme="majorHAnsi"/>
          <w:color w:val="002060"/>
          <w:sz w:val="28"/>
          <w:szCs w:val="28"/>
        </w:rPr>
        <w:t>Pramäna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Naya</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Nikshepa</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One should study the </w:t>
      </w:r>
      <w:proofErr w:type="spellStart"/>
      <w:r w:rsidRPr="00482530">
        <w:rPr>
          <w:rFonts w:asciiTheme="majorHAnsi" w:hAnsiTheme="majorHAnsi"/>
          <w:color w:val="002060"/>
          <w:sz w:val="28"/>
          <w:szCs w:val="28"/>
        </w:rPr>
        <w:t>Bhäsyas</w:t>
      </w:r>
      <w:proofErr w:type="spellEnd"/>
      <w:r w:rsidRPr="00482530">
        <w:rPr>
          <w:rFonts w:asciiTheme="majorHAnsi" w:hAnsiTheme="majorHAnsi"/>
          <w:color w:val="002060"/>
          <w:sz w:val="28"/>
          <w:szCs w:val="28"/>
        </w:rPr>
        <w:t xml:space="preserve">, if one wants to have a complete picture of the full discussion on any particular subject that had been carried on till the date of their composition. Among the authors of the </w:t>
      </w:r>
      <w:proofErr w:type="spellStart"/>
      <w:r w:rsidRPr="00482530">
        <w:rPr>
          <w:rFonts w:asciiTheme="majorHAnsi" w:hAnsiTheme="majorHAnsi"/>
          <w:color w:val="002060"/>
          <w:sz w:val="28"/>
          <w:szCs w:val="28"/>
        </w:rPr>
        <w:t>Bhäsyas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Samghadäs-Gani</w:t>
      </w:r>
      <w:proofErr w:type="spellEnd"/>
      <w:r w:rsidRPr="00482530">
        <w:rPr>
          <w:rFonts w:asciiTheme="majorHAnsi" w:hAnsiTheme="majorHAnsi"/>
          <w:color w:val="002060"/>
          <w:sz w:val="28"/>
          <w:szCs w:val="28"/>
        </w:rPr>
        <w:t xml:space="preserve"> and </w:t>
      </w:r>
      <w:proofErr w:type="spellStart"/>
      <w:r w:rsidRPr="00482530">
        <w:rPr>
          <w:rFonts w:asciiTheme="majorHAnsi" w:hAnsiTheme="majorHAnsi"/>
          <w:color w:val="002060"/>
          <w:sz w:val="28"/>
          <w:szCs w:val="28"/>
        </w:rPr>
        <w:t>Jinabhadra</w:t>
      </w:r>
      <w:proofErr w:type="spellEnd"/>
      <w:r w:rsidRPr="00482530">
        <w:rPr>
          <w:rFonts w:asciiTheme="majorHAnsi" w:hAnsiTheme="majorHAnsi"/>
          <w:color w:val="002060"/>
          <w:sz w:val="28"/>
          <w:szCs w:val="28"/>
        </w:rPr>
        <w:t xml:space="preserve"> are famous. They belong to the seventh century.</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w:t>
      </w:r>
      <w:proofErr w:type="spellStart"/>
      <w:r w:rsidRPr="00482530">
        <w:rPr>
          <w:rFonts w:asciiTheme="majorHAnsi" w:hAnsiTheme="majorHAnsi"/>
          <w:color w:val="002060"/>
          <w:sz w:val="28"/>
          <w:szCs w:val="28"/>
        </w:rPr>
        <w:t>Churnis</w:t>
      </w:r>
      <w:proofErr w:type="spellEnd"/>
      <w:r w:rsidRPr="00482530">
        <w:rPr>
          <w:rFonts w:asciiTheme="majorHAnsi" w:hAnsiTheme="majorHAnsi"/>
          <w:color w:val="002060"/>
          <w:sz w:val="28"/>
          <w:szCs w:val="28"/>
        </w:rPr>
        <w:t xml:space="preserve"> that are available to us belong to the seventh or the eighth century. Among the authors of the </w:t>
      </w:r>
      <w:proofErr w:type="spellStart"/>
      <w:r w:rsidRPr="00482530">
        <w:rPr>
          <w:rFonts w:asciiTheme="majorHAnsi" w:hAnsiTheme="majorHAnsi"/>
          <w:color w:val="002060"/>
          <w:sz w:val="28"/>
          <w:szCs w:val="28"/>
        </w:rPr>
        <w:t>Churnis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Jindas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Mahattar</w:t>
      </w:r>
      <w:proofErr w:type="spellEnd"/>
      <w:r w:rsidRPr="00482530">
        <w:rPr>
          <w:rFonts w:asciiTheme="majorHAnsi" w:hAnsiTheme="majorHAnsi"/>
          <w:color w:val="002060"/>
          <w:sz w:val="28"/>
          <w:szCs w:val="28"/>
        </w:rPr>
        <w:t xml:space="preserve"> is famous.</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The oldest Sanskrit commentaries on the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are those written by </w:t>
      </w:r>
      <w:proofErr w:type="spellStart"/>
      <w:r w:rsidRPr="00482530">
        <w:rPr>
          <w:rFonts w:asciiTheme="majorHAnsi" w:hAnsiTheme="majorHAnsi"/>
          <w:color w:val="002060"/>
          <w:sz w:val="28"/>
          <w:szCs w:val="28"/>
        </w:rPr>
        <w:t>Ächärya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Haribhadra</w:t>
      </w:r>
      <w:proofErr w:type="spellEnd"/>
      <w:r w:rsidRPr="00482530">
        <w:rPr>
          <w:rFonts w:asciiTheme="majorHAnsi" w:hAnsiTheme="majorHAnsi"/>
          <w:color w:val="002060"/>
          <w:sz w:val="28"/>
          <w:szCs w:val="28"/>
        </w:rPr>
        <w:t xml:space="preserve">. He has been assigned to the periods between 757 V.S. and 857 V.S. </w:t>
      </w:r>
      <w:proofErr w:type="spellStart"/>
      <w:r w:rsidRPr="00482530">
        <w:rPr>
          <w:rFonts w:asciiTheme="majorHAnsi" w:hAnsiTheme="majorHAnsi"/>
          <w:color w:val="002060"/>
          <w:sz w:val="28"/>
          <w:szCs w:val="28"/>
        </w:rPr>
        <w:t>Haribhadra</w:t>
      </w:r>
      <w:proofErr w:type="spellEnd"/>
      <w:r w:rsidRPr="00482530">
        <w:rPr>
          <w:rFonts w:asciiTheme="majorHAnsi" w:hAnsiTheme="majorHAnsi"/>
          <w:color w:val="002060"/>
          <w:sz w:val="28"/>
          <w:szCs w:val="28"/>
        </w:rPr>
        <w:t xml:space="preserve"> had mainly given the Sanskrit version of the </w:t>
      </w:r>
      <w:proofErr w:type="spellStart"/>
      <w:r w:rsidRPr="00482530">
        <w:rPr>
          <w:rFonts w:asciiTheme="majorHAnsi" w:hAnsiTheme="majorHAnsi"/>
          <w:color w:val="002060"/>
          <w:sz w:val="28"/>
          <w:szCs w:val="28"/>
        </w:rPr>
        <w:t>Präkrut</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Churnis</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After </w:t>
      </w:r>
      <w:proofErr w:type="spellStart"/>
      <w:r w:rsidRPr="00482530">
        <w:rPr>
          <w:rFonts w:asciiTheme="majorHAnsi" w:hAnsiTheme="majorHAnsi"/>
          <w:color w:val="002060"/>
          <w:sz w:val="28"/>
          <w:szCs w:val="28"/>
        </w:rPr>
        <w:t>Haribhadra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Shilänk-Suri</w:t>
      </w:r>
      <w:proofErr w:type="spellEnd"/>
      <w:r w:rsidRPr="00482530">
        <w:rPr>
          <w:rFonts w:asciiTheme="majorHAnsi" w:hAnsiTheme="majorHAnsi"/>
          <w:color w:val="002060"/>
          <w:sz w:val="28"/>
          <w:szCs w:val="28"/>
        </w:rPr>
        <w:t xml:space="preserve"> wrote Sanskrit commentaries in the tenth century.</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After </w:t>
      </w:r>
      <w:proofErr w:type="spellStart"/>
      <w:r w:rsidRPr="00482530">
        <w:rPr>
          <w:rFonts w:asciiTheme="majorHAnsi" w:hAnsiTheme="majorHAnsi"/>
          <w:color w:val="002060"/>
          <w:sz w:val="28"/>
          <w:szCs w:val="28"/>
        </w:rPr>
        <w:t>Shilänk-Suri</w:t>
      </w:r>
      <w:proofErr w:type="spellEnd"/>
      <w:r w:rsidRPr="00482530">
        <w:rPr>
          <w:rFonts w:asciiTheme="majorHAnsi" w:hAnsiTheme="majorHAnsi"/>
          <w:color w:val="002060"/>
          <w:sz w:val="28"/>
          <w:szCs w:val="28"/>
        </w:rPr>
        <w:t xml:space="preserve">, the famous Sanskrit commendatory by </w:t>
      </w:r>
      <w:proofErr w:type="spellStart"/>
      <w:r w:rsidRPr="00482530">
        <w:rPr>
          <w:rFonts w:asciiTheme="majorHAnsi" w:hAnsiTheme="majorHAnsi"/>
          <w:color w:val="002060"/>
          <w:sz w:val="28"/>
          <w:szCs w:val="28"/>
        </w:rPr>
        <w:t>Santya-Ächärya</w:t>
      </w:r>
      <w:proofErr w:type="spellEnd"/>
      <w:r w:rsidRPr="00482530">
        <w:rPr>
          <w:rFonts w:asciiTheme="majorHAnsi" w:hAnsiTheme="majorHAnsi"/>
          <w:color w:val="002060"/>
          <w:sz w:val="28"/>
          <w:szCs w:val="28"/>
        </w:rPr>
        <w:t xml:space="preserve"> flourished. He wrote </w:t>
      </w:r>
      <w:proofErr w:type="spellStart"/>
      <w:r w:rsidRPr="00482530">
        <w:rPr>
          <w:rFonts w:asciiTheme="majorHAnsi" w:hAnsiTheme="majorHAnsi"/>
          <w:color w:val="002060"/>
          <w:sz w:val="28"/>
          <w:szCs w:val="28"/>
        </w:rPr>
        <w:t>Brihat-Tika</w:t>
      </w:r>
      <w:proofErr w:type="spellEnd"/>
      <w:r w:rsidRPr="00482530">
        <w:rPr>
          <w:rFonts w:asciiTheme="majorHAnsi" w:hAnsiTheme="majorHAnsi"/>
          <w:color w:val="002060"/>
          <w:sz w:val="28"/>
          <w:szCs w:val="28"/>
        </w:rPr>
        <w:t xml:space="preserve"> on the </w:t>
      </w:r>
      <w:proofErr w:type="spellStart"/>
      <w:r w:rsidRPr="00482530">
        <w:rPr>
          <w:rFonts w:asciiTheme="majorHAnsi" w:hAnsiTheme="majorHAnsi"/>
          <w:color w:val="002060"/>
          <w:sz w:val="28"/>
          <w:szCs w:val="28"/>
        </w:rPr>
        <w:t>Uttarädhyayan</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After him, the well -known commentator </w:t>
      </w:r>
      <w:proofErr w:type="spellStart"/>
      <w:r w:rsidRPr="00482530">
        <w:rPr>
          <w:rFonts w:asciiTheme="majorHAnsi" w:hAnsiTheme="majorHAnsi"/>
          <w:color w:val="002060"/>
          <w:sz w:val="28"/>
          <w:szCs w:val="28"/>
        </w:rPr>
        <w:t>Abhaydev</w:t>
      </w:r>
      <w:proofErr w:type="spellEnd"/>
      <w:r w:rsidRPr="00482530">
        <w:rPr>
          <w:rFonts w:asciiTheme="majorHAnsi" w:hAnsiTheme="majorHAnsi"/>
          <w:color w:val="002060"/>
          <w:sz w:val="28"/>
          <w:szCs w:val="28"/>
        </w:rPr>
        <w:t xml:space="preserve">, who, lived from 1072 to 1134 V.S., wrote Sanskrit commentaries on nine </w:t>
      </w:r>
      <w:proofErr w:type="spellStart"/>
      <w:r w:rsidRPr="00482530">
        <w:rPr>
          <w:rFonts w:asciiTheme="majorHAnsi" w:hAnsiTheme="majorHAnsi"/>
          <w:color w:val="002060"/>
          <w:sz w:val="28"/>
          <w:szCs w:val="28"/>
        </w:rPr>
        <w:t>Angas</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Here we should mention the name of </w:t>
      </w:r>
      <w:proofErr w:type="spellStart"/>
      <w:r w:rsidRPr="00482530">
        <w:rPr>
          <w:rFonts w:asciiTheme="majorHAnsi" w:hAnsiTheme="majorHAnsi"/>
          <w:color w:val="002060"/>
          <w:sz w:val="28"/>
          <w:szCs w:val="28"/>
        </w:rPr>
        <w:t>Maladhari</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Hemchandra</w:t>
      </w:r>
      <w:proofErr w:type="spellEnd"/>
      <w:r w:rsidRPr="00482530">
        <w:rPr>
          <w:rFonts w:asciiTheme="majorHAnsi" w:hAnsiTheme="majorHAnsi"/>
          <w:color w:val="002060"/>
          <w:sz w:val="28"/>
          <w:szCs w:val="28"/>
        </w:rPr>
        <w:t xml:space="preserve"> who was also a Sanskrit commentator. He was a scholar of the twelfth century.</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However, among the authors of Sanskrit commentaries on the </w:t>
      </w:r>
      <w:proofErr w:type="spellStart"/>
      <w:r w:rsidRPr="00482530">
        <w:rPr>
          <w:rFonts w:asciiTheme="majorHAnsi" w:hAnsiTheme="majorHAnsi"/>
          <w:color w:val="002060"/>
          <w:sz w:val="28"/>
          <w:szCs w:val="28"/>
        </w:rPr>
        <w:t>Ägams</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Malayagiri</w:t>
      </w:r>
      <w:proofErr w:type="spellEnd"/>
      <w:r w:rsidRPr="00482530">
        <w:rPr>
          <w:rFonts w:asciiTheme="majorHAnsi" w:hAnsiTheme="majorHAnsi"/>
          <w:color w:val="002060"/>
          <w:sz w:val="28"/>
          <w:szCs w:val="28"/>
        </w:rPr>
        <w:t xml:space="preserve"> holds the supreme position. He was a contemporary of </w:t>
      </w:r>
      <w:proofErr w:type="spellStart"/>
      <w:r w:rsidRPr="00482530">
        <w:rPr>
          <w:rFonts w:asciiTheme="majorHAnsi" w:hAnsiTheme="majorHAnsi"/>
          <w:color w:val="002060"/>
          <w:sz w:val="28"/>
          <w:szCs w:val="28"/>
        </w:rPr>
        <w:t>Ächärya</w:t>
      </w:r>
      <w:proofErr w:type="spellEnd"/>
      <w:r w:rsidRPr="00482530">
        <w:rPr>
          <w:rFonts w:asciiTheme="majorHAnsi" w:hAnsiTheme="majorHAnsi"/>
          <w:color w:val="002060"/>
          <w:sz w:val="28"/>
          <w:szCs w:val="28"/>
        </w:rPr>
        <w:t xml:space="preserve"> </w:t>
      </w:r>
      <w:proofErr w:type="spellStart"/>
      <w:r w:rsidRPr="00482530">
        <w:rPr>
          <w:rFonts w:asciiTheme="majorHAnsi" w:hAnsiTheme="majorHAnsi"/>
          <w:color w:val="002060"/>
          <w:sz w:val="28"/>
          <w:szCs w:val="28"/>
        </w:rPr>
        <w:t>Hemchandra</w:t>
      </w:r>
      <w:proofErr w:type="spellEnd"/>
      <w:r w:rsidRPr="00482530">
        <w:rPr>
          <w:rFonts w:asciiTheme="majorHAnsi" w:hAnsiTheme="majorHAnsi"/>
          <w:color w:val="002060"/>
          <w:sz w:val="28"/>
          <w:szCs w:val="28"/>
        </w:rPr>
        <w:t>.</w:t>
      </w:r>
    </w:p>
    <w:p w:rsidR="00E24591" w:rsidRPr="00482530" w:rsidRDefault="00E24591" w:rsidP="00E24591">
      <w:pPr>
        <w:spacing w:line="360" w:lineRule="auto"/>
        <w:rPr>
          <w:rFonts w:asciiTheme="majorHAnsi" w:hAnsiTheme="majorHAnsi"/>
          <w:color w:val="002060"/>
          <w:sz w:val="28"/>
          <w:szCs w:val="28"/>
        </w:rPr>
      </w:pPr>
      <w:r w:rsidRPr="00482530">
        <w:rPr>
          <w:rFonts w:asciiTheme="majorHAnsi" w:hAnsiTheme="majorHAnsi"/>
          <w:color w:val="002060"/>
          <w:sz w:val="28"/>
          <w:szCs w:val="28"/>
        </w:rPr>
        <w:t xml:space="preserve">Other scholars started writing </w:t>
      </w:r>
      <w:proofErr w:type="spellStart"/>
      <w:r w:rsidRPr="00482530">
        <w:rPr>
          <w:rFonts w:asciiTheme="majorHAnsi" w:hAnsiTheme="majorHAnsi"/>
          <w:color w:val="002060"/>
          <w:sz w:val="28"/>
          <w:szCs w:val="28"/>
        </w:rPr>
        <w:t>Bälävabodha</w:t>
      </w:r>
      <w:proofErr w:type="spellEnd"/>
      <w:r w:rsidRPr="00482530">
        <w:rPr>
          <w:rFonts w:asciiTheme="majorHAnsi" w:hAnsiTheme="majorHAnsi"/>
          <w:color w:val="002060"/>
          <w:sz w:val="28"/>
          <w:szCs w:val="28"/>
        </w:rPr>
        <w:t xml:space="preserve"> commentaries in contemporary </w:t>
      </w:r>
      <w:proofErr w:type="spellStart"/>
      <w:r w:rsidRPr="00482530">
        <w:rPr>
          <w:rFonts w:asciiTheme="majorHAnsi" w:hAnsiTheme="majorHAnsi"/>
          <w:color w:val="002060"/>
          <w:sz w:val="28"/>
          <w:szCs w:val="28"/>
        </w:rPr>
        <w:t>Apabhramsa</w:t>
      </w:r>
      <w:proofErr w:type="spellEnd"/>
      <w:r w:rsidRPr="00482530">
        <w:rPr>
          <w:rFonts w:asciiTheme="majorHAnsi" w:hAnsiTheme="majorHAnsi"/>
          <w:color w:val="002060"/>
          <w:sz w:val="28"/>
          <w:szCs w:val="28"/>
        </w:rPr>
        <w:t xml:space="preserve">, which is </w:t>
      </w:r>
      <w:proofErr w:type="gramStart"/>
      <w:r w:rsidRPr="00482530">
        <w:rPr>
          <w:rFonts w:asciiTheme="majorHAnsi" w:hAnsiTheme="majorHAnsi"/>
          <w:color w:val="002060"/>
          <w:sz w:val="28"/>
          <w:szCs w:val="28"/>
        </w:rPr>
        <w:t>a</w:t>
      </w:r>
      <w:proofErr w:type="gramEnd"/>
      <w:r w:rsidRPr="00482530">
        <w:rPr>
          <w:rFonts w:asciiTheme="majorHAnsi" w:hAnsiTheme="majorHAnsi"/>
          <w:color w:val="002060"/>
          <w:sz w:val="28"/>
          <w:szCs w:val="28"/>
        </w:rPr>
        <w:t xml:space="preserve"> Old Gujarati language.</w:t>
      </w:r>
    </w:p>
    <w:p w:rsidR="00E24591" w:rsidRPr="00482530" w:rsidRDefault="00E24591" w:rsidP="00E24591">
      <w:pPr>
        <w:spacing w:line="360" w:lineRule="auto"/>
        <w:rPr>
          <w:rFonts w:asciiTheme="majorHAnsi" w:hAnsiTheme="majorHAnsi"/>
          <w:color w:val="002060"/>
          <w:sz w:val="28"/>
          <w:szCs w:val="28"/>
        </w:rPr>
      </w:pPr>
      <w:proofErr w:type="spellStart"/>
      <w:r w:rsidRPr="00482530">
        <w:rPr>
          <w:rFonts w:asciiTheme="majorHAnsi" w:hAnsiTheme="majorHAnsi"/>
          <w:color w:val="002060"/>
          <w:sz w:val="28"/>
          <w:szCs w:val="28"/>
        </w:rPr>
        <w:t>Dharmasimha</w:t>
      </w:r>
      <w:proofErr w:type="spellEnd"/>
      <w:r w:rsidRPr="00482530">
        <w:rPr>
          <w:rFonts w:asciiTheme="majorHAnsi" w:hAnsiTheme="majorHAnsi"/>
          <w:color w:val="002060"/>
          <w:sz w:val="28"/>
          <w:szCs w:val="28"/>
        </w:rPr>
        <w:t>-Muni of 18 century rejects the interpretation given in the old commentaries and gives his interpretation. However, his interpretation fits in well with the tenets of his own sect (</w:t>
      </w:r>
      <w:proofErr w:type="spellStart"/>
      <w:r w:rsidRPr="00482530">
        <w:rPr>
          <w:rFonts w:asciiTheme="majorHAnsi" w:hAnsiTheme="majorHAnsi"/>
          <w:color w:val="002060"/>
          <w:sz w:val="28"/>
          <w:szCs w:val="28"/>
        </w:rPr>
        <w:t>Loka-Gachchha</w:t>
      </w:r>
      <w:proofErr w:type="spellEnd"/>
      <w:r w:rsidRPr="00482530">
        <w:rPr>
          <w:rFonts w:asciiTheme="majorHAnsi" w:hAnsiTheme="majorHAnsi"/>
          <w:color w:val="002060"/>
          <w:sz w:val="28"/>
          <w:szCs w:val="28"/>
        </w:rPr>
        <w:t>), which had arisen in opposition to idol-worship.</w:t>
      </w:r>
    </w:p>
    <w:p w:rsidR="00E24591" w:rsidRPr="00482530" w:rsidRDefault="00E24591" w:rsidP="00E24591">
      <w:pPr>
        <w:spacing w:line="360" w:lineRule="auto"/>
        <w:rPr>
          <w:rFonts w:asciiTheme="majorHAnsi" w:hAnsiTheme="majorHAnsi"/>
          <w:color w:val="002060"/>
          <w:sz w:val="28"/>
          <w:szCs w:val="28"/>
        </w:rPr>
      </w:pPr>
    </w:p>
    <w:p w:rsidR="00C40C34" w:rsidRPr="00482530" w:rsidRDefault="00C40C34" w:rsidP="00E24591">
      <w:pPr>
        <w:spacing w:line="360" w:lineRule="auto"/>
        <w:rPr>
          <w:rFonts w:asciiTheme="majorHAnsi" w:hAnsiTheme="majorHAnsi"/>
          <w:color w:val="002060"/>
          <w:sz w:val="28"/>
          <w:szCs w:val="28"/>
        </w:rPr>
      </w:pPr>
    </w:p>
    <w:sectPr w:rsidR="00C40C34" w:rsidRPr="00482530" w:rsidSect="00C40C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altName w:val="Lath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91321"/>
    <w:multiLevelType w:val="hybridMultilevel"/>
    <w:tmpl w:val="6E6817D2"/>
    <w:lvl w:ilvl="0" w:tplc="D9DC4EFC">
      <w:start w:val="1"/>
      <w:numFmt w:val="decimalZero"/>
      <w:pStyle w:val="Index2"/>
      <w:lvlText w:val="%1."/>
      <w:lvlJc w:val="left"/>
      <w:pPr>
        <w:tabs>
          <w:tab w:val="num" w:pos="648"/>
        </w:tabs>
        <w:ind w:left="64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savePreviewPicture/>
  <w:compat/>
  <w:rsids>
    <w:rsidRoot w:val="00E24591"/>
    <w:rsid w:val="00482530"/>
    <w:rsid w:val="005777C8"/>
    <w:rsid w:val="006E1694"/>
    <w:rsid w:val="007E37E0"/>
    <w:rsid w:val="008B31D0"/>
    <w:rsid w:val="00AA031C"/>
    <w:rsid w:val="00B647C6"/>
    <w:rsid w:val="00B92CDE"/>
    <w:rsid w:val="00C40C34"/>
    <w:rsid w:val="00E24591"/>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oa heading"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591"/>
    <w:pPr>
      <w:spacing w:after="12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E24591"/>
    <w:pPr>
      <w:keepNext/>
      <w:tabs>
        <w:tab w:val="left" w:pos="720"/>
      </w:tabs>
      <w:suppressAutoHyphens/>
      <w:spacing w:before="120"/>
      <w:jc w:val="center"/>
      <w:outlineLvl w:val="0"/>
    </w:pPr>
    <w:rPr>
      <w:rFonts w:cs="Arial"/>
      <w:b/>
      <w:noProof/>
      <w:snapToGrid w:val="0"/>
      <w:sz w:val="24"/>
      <w:szCs w:val="20"/>
    </w:rPr>
  </w:style>
  <w:style w:type="paragraph" w:styleId="Heading2">
    <w:name w:val="heading 2"/>
    <w:basedOn w:val="Normal"/>
    <w:next w:val="Normal"/>
    <w:link w:val="Heading2Char"/>
    <w:qFormat/>
    <w:rsid w:val="00E24591"/>
    <w:pPr>
      <w:keepNext/>
      <w:tabs>
        <w:tab w:val="left" w:pos="720"/>
      </w:tabs>
      <w:spacing w:before="120" w:after="60"/>
      <w:outlineLvl w:val="1"/>
    </w:pPr>
    <w:rPr>
      <w:rFonts w:cs="Arial"/>
      <w:b/>
      <w:bCs/>
      <w:snapToGrid w:val="0"/>
      <w:sz w:val="24"/>
    </w:rPr>
  </w:style>
  <w:style w:type="paragraph" w:styleId="Heading3">
    <w:name w:val="heading 3"/>
    <w:basedOn w:val="Normal"/>
    <w:next w:val="Normal"/>
    <w:link w:val="Heading3Char"/>
    <w:qFormat/>
    <w:rsid w:val="00E24591"/>
    <w:pPr>
      <w:keepNext/>
      <w:tabs>
        <w:tab w:val="left" w:pos="720"/>
        <w:tab w:val="left" w:pos="1440"/>
      </w:tabs>
      <w:spacing w:before="120" w:after="60"/>
      <w:outlineLvl w:val="2"/>
    </w:pPr>
    <w:rPr>
      <w:rFonts w:cs="Arial"/>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4591"/>
    <w:rPr>
      <w:rFonts w:ascii="Arial" w:eastAsia="Times New Roman" w:hAnsi="Arial" w:cs="Arial"/>
      <w:b/>
      <w:noProof/>
      <w:snapToGrid w:val="0"/>
      <w:sz w:val="24"/>
      <w:szCs w:val="20"/>
      <w:lang w:val="en-US"/>
    </w:rPr>
  </w:style>
  <w:style w:type="character" w:customStyle="1" w:styleId="Heading2Char">
    <w:name w:val="Heading 2 Char"/>
    <w:basedOn w:val="DefaultParagraphFont"/>
    <w:link w:val="Heading2"/>
    <w:rsid w:val="00E24591"/>
    <w:rPr>
      <w:rFonts w:ascii="Arial" w:eastAsia="Times New Roman" w:hAnsi="Arial" w:cs="Arial"/>
      <w:b/>
      <w:bCs/>
      <w:snapToGrid w:val="0"/>
      <w:sz w:val="24"/>
      <w:szCs w:val="24"/>
      <w:lang w:val="en-US"/>
    </w:rPr>
  </w:style>
  <w:style w:type="character" w:customStyle="1" w:styleId="Heading3Char">
    <w:name w:val="Heading 3 Char"/>
    <w:basedOn w:val="DefaultParagraphFont"/>
    <w:link w:val="Heading3"/>
    <w:rsid w:val="00E24591"/>
    <w:rPr>
      <w:rFonts w:ascii="Arial" w:eastAsia="Times New Roman" w:hAnsi="Arial" w:cs="Arial"/>
      <w:b/>
      <w:bCs/>
      <w:snapToGrid w:val="0"/>
      <w:sz w:val="20"/>
      <w:szCs w:val="20"/>
      <w:lang w:val="en-US"/>
    </w:rPr>
  </w:style>
  <w:style w:type="paragraph" w:styleId="BodyText">
    <w:name w:val="Body Text"/>
    <w:basedOn w:val="Normal"/>
    <w:link w:val="BodyTextChar"/>
    <w:semiHidden/>
    <w:rsid w:val="00E24591"/>
    <w:pPr>
      <w:tabs>
        <w:tab w:val="left" w:pos="720"/>
      </w:tabs>
      <w:spacing w:before="60" w:after="60"/>
    </w:pPr>
    <w:rPr>
      <w:snapToGrid w:val="0"/>
      <w:szCs w:val="20"/>
    </w:rPr>
  </w:style>
  <w:style w:type="character" w:customStyle="1" w:styleId="BodyTextChar">
    <w:name w:val="Body Text Char"/>
    <w:basedOn w:val="DefaultParagraphFont"/>
    <w:link w:val="BodyText"/>
    <w:semiHidden/>
    <w:rsid w:val="00E24591"/>
    <w:rPr>
      <w:rFonts w:ascii="Arial" w:eastAsia="Times New Roman" w:hAnsi="Arial" w:cs="Times New Roman"/>
      <w:snapToGrid w:val="0"/>
      <w:sz w:val="20"/>
      <w:szCs w:val="20"/>
      <w:lang w:val="en-US"/>
    </w:rPr>
  </w:style>
  <w:style w:type="paragraph" w:styleId="Index2">
    <w:name w:val="index 2"/>
    <w:basedOn w:val="Normal"/>
    <w:next w:val="Normal"/>
    <w:semiHidden/>
    <w:rsid w:val="00E24591"/>
    <w:pPr>
      <w:numPr>
        <w:numId w:val="1"/>
      </w:numPr>
      <w:tabs>
        <w:tab w:val="left" w:pos="720"/>
      </w:tabs>
      <w:spacing w:after="60"/>
    </w:pPr>
    <w:rPr>
      <w:snapToGrid w:val="0"/>
      <w:szCs w:val="20"/>
    </w:rPr>
  </w:style>
  <w:style w:type="paragraph" w:styleId="TOAHeading">
    <w:name w:val="toa heading"/>
    <w:basedOn w:val="Normal"/>
    <w:next w:val="Normal"/>
    <w:semiHidden/>
    <w:rsid w:val="00E24591"/>
    <w:pPr>
      <w:tabs>
        <w:tab w:val="left" w:pos="720"/>
      </w:tabs>
      <w:spacing w:before="120" w:after="60"/>
    </w:pPr>
    <w:rPr>
      <w:b/>
      <w:snapToGrid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3708</Words>
  <Characters>21138</Characters>
  <Application>Microsoft Office Word</Application>
  <DocSecurity>0</DocSecurity>
  <Lines>176</Lines>
  <Paragraphs>49</Paragraphs>
  <ScaleCrop>false</ScaleCrop>
  <Company/>
  <LinksUpToDate>false</LinksUpToDate>
  <CharactersWithSpaces>24797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2018-10-17T00:21:00Z</dcterms:created>
  <dcterms:modified xsi:type="dcterms:W3CDTF">2019-04-30T01:28:00Z</dcterms:modified>
</cp:coreProperties>
</file>